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bCs/>
          <w:positio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position w:val="0"/>
          <w:sz w:val="44"/>
          <w:szCs w:val="44"/>
        </w:rPr>
        <w:t>那曲市本级202</w:t>
      </w:r>
      <w:r>
        <w:rPr>
          <w:rFonts w:hint="default" w:ascii="Times New Roman" w:hAnsi="Times New Roman" w:eastAsia="方正小标宋简体" w:cs="Times New Roman"/>
          <w:bCs/>
          <w:positio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position w:val="0"/>
          <w:sz w:val="44"/>
          <w:szCs w:val="44"/>
        </w:rPr>
        <w:t>度“三公”经费</w:t>
      </w:r>
    </w:p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bCs/>
          <w:positio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position w:val="0"/>
          <w:sz w:val="44"/>
          <w:szCs w:val="44"/>
        </w:rPr>
        <w:t>使用情况</w:t>
      </w:r>
    </w:p>
    <w:p>
      <w:pPr>
        <w:spacing w:line="592" w:lineRule="exact"/>
        <w:jc w:val="center"/>
        <w:rPr>
          <w:rFonts w:hint="default" w:ascii="Times New Roman" w:hAnsi="Times New Roman" w:eastAsia="方正小标宋简体" w:cs="Times New Roman"/>
          <w:bCs/>
          <w:position w:val="0"/>
          <w:sz w:val="44"/>
          <w:szCs w:val="44"/>
        </w:rPr>
      </w:pPr>
    </w:p>
    <w:p>
      <w:pPr>
        <w:spacing w:line="592" w:lineRule="exact"/>
        <w:ind w:firstLine="628" w:firstLineChars="200"/>
        <w:rPr>
          <w:rFonts w:hint="default" w:ascii="Times New Roman" w:hAnsi="Times New Roman" w:cs="Times New Roman"/>
          <w:bCs/>
          <w:position w:val="0"/>
          <w:szCs w:val="32"/>
        </w:rPr>
      </w:pPr>
      <w:r>
        <w:rPr>
          <w:rFonts w:hint="default" w:ascii="Times New Roman" w:hAnsi="Times New Roman" w:cs="Times New Roman"/>
          <w:bCs/>
          <w:position w:val="0"/>
          <w:szCs w:val="32"/>
        </w:rPr>
        <w:t>202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5年</w:t>
      </w:r>
      <w:r>
        <w:rPr>
          <w:rFonts w:hint="default" w:ascii="Times New Roman" w:hAnsi="Times New Roman" w:cs="Times New Roman"/>
          <w:bCs/>
          <w:position w:val="0"/>
          <w:szCs w:val="32"/>
        </w:rPr>
        <w:t>，</w:t>
      </w:r>
      <w:r>
        <w:rPr>
          <w:rFonts w:hint="default" w:ascii="Times New Roman" w:hAnsi="Times New Roman" w:cs="Times New Roman"/>
          <w:bCs/>
          <w:position w:val="0"/>
          <w:szCs w:val="32"/>
        </w:rPr>
        <w:t>那曲市</w:t>
      </w:r>
      <w:r>
        <w:rPr>
          <w:rFonts w:hint="default" w:ascii="Times New Roman" w:hAnsi="Times New Roman" w:cs="Times New Roman"/>
          <w:bCs/>
          <w:position w:val="0"/>
          <w:szCs w:val="32"/>
        </w:rPr>
        <w:t>本级</w:t>
      </w:r>
      <w:r>
        <w:rPr>
          <w:rFonts w:hint="default" w:ascii="Times New Roman" w:hAnsi="Times New Roman" w:cs="Times New Roman"/>
          <w:bCs/>
          <w:position w:val="0"/>
          <w:szCs w:val="32"/>
        </w:rPr>
        <w:t>“三公”经费</w:t>
      </w:r>
      <w:r>
        <w:rPr>
          <w:rFonts w:hint="default" w:ascii="Times New Roman" w:hAnsi="Times New Roman" w:cs="Times New Roman"/>
          <w:bCs/>
          <w:position w:val="0"/>
          <w:szCs w:val="32"/>
        </w:rPr>
        <w:t>支出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3258</w:t>
      </w:r>
      <w:r>
        <w:rPr>
          <w:rFonts w:hint="default" w:ascii="Times New Roman" w:hAnsi="Times New Roman" w:cs="Times New Roman"/>
          <w:bCs/>
          <w:position w:val="0"/>
          <w:szCs w:val="32"/>
        </w:rPr>
        <w:t>万元</w:t>
      </w:r>
      <w:r>
        <w:rPr>
          <w:rFonts w:hint="default" w:ascii="Times New Roman" w:hAnsi="Times New Roman" w:cs="Times New Roman"/>
          <w:bCs/>
          <w:position w:val="0"/>
          <w:szCs w:val="32"/>
        </w:rPr>
        <w:t>，为预算</w:t>
      </w:r>
      <w:r>
        <w:rPr>
          <w:rFonts w:hint="default" w:ascii="Times New Roman" w:hAnsi="Times New Roman" w:cs="Times New Roman"/>
          <w:bCs/>
          <w:position w:val="0"/>
          <w:szCs w:val="32"/>
        </w:rPr>
        <w:t>数的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89.16</w:t>
      </w:r>
      <w:r>
        <w:rPr>
          <w:rFonts w:hint="default" w:ascii="Times New Roman" w:hAnsi="Times New Roman" w:cs="Times New Roman"/>
          <w:bCs/>
          <w:position w:val="0"/>
          <w:szCs w:val="32"/>
        </w:rPr>
        <w:t>%，</w:t>
      </w:r>
      <w:r>
        <w:rPr>
          <w:rFonts w:hint="default" w:ascii="Times New Roman" w:hAnsi="Times New Roman" w:cs="Times New Roman"/>
          <w:bCs/>
          <w:position w:val="0"/>
          <w:szCs w:val="32"/>
          <w:lang w:eastAsia="zh-CN"/>
        </w:rPr>
        <w:t>同比下降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22.65%，</w:t>
      </w:r>
      <w:r>
        <w:rPr>
          <w:rFonts w:hint="default" w:ascii="Times New Roman" w:hAnsi="Times New Roman" w:cs="Times New Roman"/>
          <w:bCs/>
          <w:position w:val="0"/>
          <w:szCs w:val="32"/>
        </w:rPr>
        <w:t>其中：</w:t>
      </w:r>
    </w:p>
    <w:p>
      <w:pPr>
        <w:spacing w:line="592" w:lineRule="exact"/>
        <w:ind w:firstLine="628" w:firstLineChars="200"/>
        <w:rPr>
          <w:rFonts w:hint="default" w:ascii="Times New Roman" w:hAnsi="Times New Roman" w:cs="Times New Roman"/>
          <w:bCs/>
          <w:position w:val="0"/>
          <w:szCs w:val="32"/>
        </w:rPr>
      </w:pPr>
      <w:r>
        <w:rPr>
          <w:rFonts w:hint="default" w:ascii="Times New Roman" w:hAnsi="Times New Roman" w:cs="Times New Roman"/>
          <w:bCs/>
          <w:position w:val="0"/>
          <w:szCs w:val="32"/>
        </w:rPr>
        <w:t>因公出国（境）费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26</w:t>
      </w:r>
      <w:r>
        <w:rPr>
          <w:rFonts w:hint="default" w:ascii="Times New Roman" w:hAnsi="Times New Roman" w:cs="Times New Roman"/>
          <w:bCs/>
          <w:position w:val="0"/>
          <w:szCs w:val="32"/>
        </w:rPr>
        <w:t>万元，同比</w:t>
      </w:r>
      <w:r>
        <w:rPr>
          <w:rFonts w:hint="default" w:ascii="Times New Roman" w:hAnsi="Times New Roman" w:cs="Times New Roman"/>
          <w:bCs/>
          <w:position w:val="0"/>
          <w:szCs w:val="32"/>
          <w:lang w:eastAsia="zh-CN"/>
        </w:rPr>
        <w:t>下降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23.53</w:t>
      </w:r>
      <w:r>
        <w:rPr>
          <w:rFonts w:hint="default" w:ascii="Times New Roman" w:hAnsi="Times New Roman" w:cs="Times New Roman"/>
          <w:bCs/>
          <w:position w:val="0"/>
          <w:szCs w:val="32"/>
        </w:rPr>
        <w:t>%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bCs/>
          <w:position w:val="0"/>
          <w:szCs w:val="32"/>
        </w:rPr>
        <w:t>为预算数的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140.97</w:t>
      </w:r>
      <w:r>
        <w:rPr>
          <w:rFonts w:hint="default" w:ascii="Times New Roman" w:hAnsi="Times New Roman" w:cs="Times New Roman"/>
          <w:bCs/>
          <w:position w:val="0"/>
          <w:szCs w:val="32"/>
        </w:rPr>
        <w:t>%；</w:t>
      </w:r>
      <w:r>
        <w:rPr>
          <w:rFonts w:hint="default" w:ascii="Times New Roman" w:hAnsi="Times New Roman" w:cs="Times New Roman"/>
          <w:bCs/>
          <w:position w:val="0"/>
          <w:szCs w:val="32"/>
        </w:rPr>
        <w:t>公务用车购置及运行维护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3131</w:t>
      </w:r>
      <w:r>
        <w:rPr>
          <w:rFonts w:hint="default" w:ascii="Times New Roman" w:hAnsi="Times New Roman" w:cs="Times New Roman"/>
          <w:bCs/>
          <w:position w:val="0"/>
          <w:szCs w:val="32"/>
        </w:rPr>
        <w:t>万元，</w:t>
      </w:r>
      <w:r>
        <w:rPr>
          <w:rFonts w:hint="default" w:ascii="Times New Roman" w:hAnsi="Times New Roman" w:cs="Times New Roman"/>
          <w:bCs/>
          <w:position w:val="0"/>
          <w:szCs w:val="32"/>
        </w:rPr>
        <w:t>为预算数的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87.93</w:t>
      </w:r>
      <w:r>
        <w:rPr>
          <w:rFonts w:hint="default" w:ascii="Times New Roman" w:hAnsi="Times New Roman" w:cs="Times New Roman"/>
          <w:bCs/>
          <w:position w:val="0"/>
          <w:szCs w:val="32"/>
        </w:rPr>
        <w:t>%，</w:t>
      </w:r>
      <w:r>
        <w:rPr>
          <w:rFonts w:hint="default" w:ascii="Times New Roman" w:hAnsi="Times New Roman" w:cs="Times New Roman"/>
          <w:bCs/>
          <w:position w:val="0"/>
          <w:szCs w:val="32"/>
          <w:lang w:eastAsia="zh-CN"/>
        </w:rPr>
        <w:t>同比下降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19.03</w:t>
      </w:r>
      <w:r>
        <w:rPr>
          <w:rFonts w:hint="default" w:ascii="Times New Roman" w:hAnsi="Times New Roman" w:cs="Times New Roman"/>
          <w:bCs/>
          <w:position w:val="0"/>
          <w:szCs w:val="32"/>
        </w:rPr>
        <w:t>%</w:t>
      </w:r>
      <w:r>
        <w:rPr>
          <w:rFonts w:hint="default" w:ascii="Times New Roman" w:hAnsi="Times New Roman" w:cs="Times New Roman"/>
          <w:bCs/>
          <w:position w:val="0"/>
          <w:szCs w:val="32"/>
          <w:lang w:eastAsia="zh-CN"/>
        </w:rPr>
        <w:t>，其中</w:t>
      </w:r>
      <w:r>
        <w:rPr>
          <w:rFonts w:hint="default" w:ascii="Times New Roman" w:hAnsi="Times New Roman" w:cs="Times New Roman"/>
          <w:bCs/>
          <w:position w:val="0"/>
          <w:szCs w:val="32"/>
        </w:rPr>
        <w:t>公务用车购置费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15万元，同比下降95.87%；</w:t>
      </w:r>
      <w:r>
        <w:rPr>
          <w:rFonts w:hint="default" w:ascii="Times New Roman" w:hAnsi="Times New Roman" w:cs="Times New Roman"/>
          <w:bCs/>
          <w:position w:val="0"/>
          <w:szCs w:val="32"/>
        </w:rPr>
        <w:t>公务用车运行维护费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3116</w:t>
      </w:r>
      <w:r>
        <w:rPr>
          <w:rFonts w:hint="default" w:ascii="Times New Roman" w:hAnsi="Times New Roman" w:cs="Times New Roman"/>
          <w:bCs/>
          <w:position w:val="0"/>
          <w:szCs w:val="32"/>
        </w:rPr>
        <w:t>万元，</w:t>
      </w:r>
      <w:r>
        <w:rPr>
          <w:rFonts w:hint="default" w:ascii="Times New Roman" w:hAnsi="Times New Roman" w:cs="Times New Roman"/>
          <w:bCs/>
          <w:position w:val="0"/>
          <w:szCs w:val="32"/>
          <w:lang w:eastAsia="zh-CN"/>
        </w:rPr>
        <w:t>同比下降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11.07</w:t>
      </w:r>
      <w:r>
        <w:rPr>
          <w:rFonts w:hint="default" w:ascii="Times New Roman" w:hAnsi="Times New Roman" w:cs="Times New Roman"/>
          <w:bCs/>
          <w:position w:val="0"/>
          <w:szCs w:val="32"/>
        </w:rPr>
        <w:t>%</w:t>
      </w:r>
      <w:r>
        <w:rPr>
          <w:rFonts w:hint="default" w:ascii="Times New Roman" w:hAnsi="Times New Roman" w:cs="Times New Roman"/>
          <w:bCs/>
          <w:position w:val="0"/>
          <w:szCs w:val="32"/>
          <w:lang w:eastAsia="zh-CN"/>
        </w:rPr>
        <w:t>；</w:t>
      </w:r>
      <w:r>
        <w:rPr>
          <w:rFonts w:hint="default" w:ascii="Times New Roman" w:hAnsi="Times New Roman" w:cs="Times New Roman"/>
          <w:bCs/>
          <w:position w:val="0"/>
          <w:szCs w:val="32"/>
        </w:rPr>
        <w:t>公务接待费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101</w:t>
      </w:r>
      <w:r>
        <w:rPr>
          <w:rFonts w:hint="default" w:ascii="Times New Roman" w:hAnsi="Times New Roman" w:cs="Times New Roman"/>
          <w:bCs/>
          <w:position w:val="0"/>
          <w:szCs w:val="32"/>
        </w:rPr>
        <w:t>万元</w:t>
      </w:r>
      <w:r>
        <w:rPr>
          <w:rFonts w:hint="default" w:ascii="Times New Roman" w:hAnsi="Times New Roman" w:cs="Times New Roman"/>
          <w:bCs/>
          <w:position w:val="0"/>
          <w:szCs w:val="32"/>
        </w:rPr>
        <w:t>，为预算数的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134.66</w:t>
      </w:r>
      <w:r>
        <w:rPr>
          <w:rFonts w:hint="default" w:ascii="Times New Roman" w:hAnsi="Times New Roman" w:cs="Times New Roman"/>
          <w:bCs/>
          <w:position w:val="0"/>
          <w:szCs w:val="32"/>
        </w:rPr>
        <w:t>%</w:t>
      </w:r>
      <w:r>
        <w:rPr>
          <w:rFonts w:hint="default" w:ascii="Times New Roman" w:hAnsi="Times New Roman" w:cs="Times New Roman"/>
          <w:bCs/>
          <w:position w:val="0"/>
          <w:szCs w:val="32"/>
        </w:rPr>
        <w:t>.</w:t>
      </w:r>
      <w:r>
        <w:rPr>
          <w:rFonts w:hint="default" w:ascii="Times New Roman" w:hAnsi="Times New Roman" w:cs="Times New Roman"/>
          <w:bCs/>
          <w:position w:val="0"/>
          <w:szCs w:val="32"/>
          <w:lang w:eastAsia="zh-CN"/>
        </w:rPr>
        <w:t>同比</w:t>
      </w:r>
      <w:r>
        <w:rPr>
          <w:rFonts w:hint="default" w:ascii="Times New Roman" w:hAnsi="Times New Roman" w:cs="Times New Roman"/>
          <w:bCs/>
          <w:position w:val="0"/>
          <w:szCs w:val="32"/>
        </w:rPr>
        <w:t>下降</w:t>
      </w:r>
      <w:r>
        <w:rPr>
          <w:rFonts w:hint="default" w:ascii="Times New Roman" w:hAnsi="Times New Roman" w:cs="Times New Roman"/>
          <w:bCs/>
          <w:position w:val="0"/>
          <w:szCs w:val="32"/>
          <w:lang w:val="en-US" w:eastAsia="zh-CN"/>
        </w:rPr>
        <w:t>67.52</w:t>
      </w:r>
      <w:r>
        <w:rPr>
          <w:rFonts w:hint="default" w:ascii="Times New Roman" w:hAnsi="Times New Roman" w:cs="Times New Roman"/>
          <w:bCs/>
          <w:position w:val="0"/>
          <w:szCs w:val="32"/>
        </w:rPr>
        <w:t>%。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8B"/>
    <w:rsid w:val="00104F73"/>
    <w:rsid w:val="001366BC"/>
    <w:rsid w:val="002C2C11"/>
    <w:rsid w:val="005360C2"/>
    <w:rsid w:val="009D312E"/>
    <w:rsid w:val="00AE1C48"/>
    <w:rsid w:val="00BE3C73"/>
    <w:rsid w:val="00BE5EE0"/>
    <w:rsid w:val="00C63DF6"/>
    <w:rsid w:val="00CB2307"/>
    <w:rsid w:val="00D53840"/>
    <w:rsid w:val="00E3026D"/>
    <w:rsid w:val="00E41FAD"/>
    <w:rsid w:val="00E7578F"/>
    <w:rsid w:val="00F16307"/>
    <w:rsid w:val="00F372CD"/>
    <w:rsid w:val="00F41E65"/>
    <w:rsid w:val="00F7028B"/>
    <w:rsid w:val="00FB6D90"/>
    <w:rsid w:val="0262365B"/>
    <w:rsid w:val="08E24972"/>
    <w:rsid w:val="09C94641"/>
    <w:rsid w:val="0D43684E"/>
    <w:rsid w:val="124A5712"/>
    <w:rsid w:val="12694750"/>
    <w:rsid w:val="159E33CC"/>
    <w:rsid w:val="1F8C5C48"/>
    <w:rsid w:val="272C192F"/>
    <w:rsid w:val="27BC6916"/>
    <w:rsid w:val="2D484B23"/>
    <w:rsid w:val="2EB86D7B"/>
    <w:rsid w:val="30B52253"/>
    <w:rsid w:val="32034375"/>
    <w:rsid w:val="34A65989"/>
    <w:rsid w:val="3CEC21BE"/>
    <w:rsid w:val="485E6399"/>
    <w:rsid w:val="4C4A0054"/>
    <w:rsid w:val="4F495744"/>
    <w:rsid w:val="559A2CE0"/>
    <w:rsid w:val="57C22807"/>
    <w:rsid w:val="61F17DE0"/>
    <w:rsid w:val="653F2295"/>
    <w:rsid w:val="6CC5359B"/>
    <w:rsid w:val="6D26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简体" w:hAnsi="Times New Roman" w:eastAsia="方正仿宋简体" w:cs="Times New Roman"/>
      <w:spacing w:val="-3"/>
      <w:kern w:val="2"/>
      <w:position w:val="-6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positio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position w:val="0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</Words>
  <Characters>262</Characters>
  <Lines>2</Lines>
  <Paragraphs>1</Paragraphs>
  <TotalTime>27</TotalTime>
  <ScaleCrop>false</ScaleCrop>
  <LinksUpToDate>false</LinksUpToDate>
  <CharactersWithSpaces>306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2023-09-25T07:21:00Z</dcterms:created>
  <dc:creator>信息中心</dc:creator>
  <cp:lastModifiedBy>Administrator</cp:lastModifiedBy>
  <cp:lastPrinted>2026-07-07T10:34:00Z</cp:lastPrinted>
  <dcterms:modified xsi:type="dcterms:W3CDTF">2026-07-08T02:31:46Z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