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056F1">
      <w:pPr>
        <w:rPr>
          <w:rFonts w:ascii="仿宋" w:hAnsi="仿宋" w:eastAsia="仿宋"/>
          <w:sz w:val="32"/>
          <w:szCs w:val="32"/>
        </w:rPr>
      </w:pP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eastAsia="zh"/>
          <w:woUserID w:val="1"/>
        </w:rPr>
        <w:t>6</w:t>
      </w:r>
      <w:r>
        <w:rPr>
          <w:rFonts w:hint="eastAsia" w:ascii="仿宋" w:hAnsi="仿宋" w:eastAsia="仿宋" w:cs="宋体"/>
          <w:color w:val="000000"/>
          <w:kern w:val="0"/>
          <w:sz w:val="32"/>
          <w:szCs w:val="32"/>
        </w:rPr>
        <w:t>年部门（单位）预算信息公开模板</w:t>
      </w:r>
    </w:p>
    <w:p w14:paraId="1D64B71B">
      <w:pPr>
        <w:rPr>
          <w:rFonts w:ascii="仿宋" w:hAnsi="仿宋" w:eastAsia="仿宋"/>
          <w:sz w:val="32"/>
          <w:szCs w:val="32"/>
        </w:rPr>
      </w:pPr>
      <w:r>
        <w:rPr>
          <w:rFonts w:hint="eastAsia" w:ascii="仿宋" w:hAnsi="仿宋" w:eastAsia="仿宋"/>
          <w:sz w:val="32"/>
          <w:szCs w:val="32"/>
        </w:rPr>
        <w:t>（注：</w:t>
      </w:r>
      <w:r>
        <w:rPr>
          <w:rFonts w:ascii="仿宋" w:hAnsi="仿宋" w:eastAsia="仿宋"/>
          <w:sz w:val="32"/>
          <w:szCs w:val="32"/>
        </w:rPr>
        <w:t>涉密</w:t>
      </w:r>
      <w:r>
        <w:rPr>
          <w:rFonts w:hint="eastAsia" w:ascii="仿宋" w:hAnsi="仿宋" w:eastAsia="仿宋"/>
          <w:sz w:val="32"/>
          <w:szCs w:val="32"/>
        </w:rPr>
        <w:t>单位</w:t>
      </w:r>
      <w:r>
        <w:rPr>
          <w:rFonts w:ascii="仿宋" w:hAnsi="仿宋" w:eastAsia="仿宋"/>
          <w:sz w:val="32"/>
          <w:szCs w:val="32"/>
        </w:rPr>
        <w:t>和涉密信息不予公开）</w:t>
      </w:r>
    </w:p>
    <w:p w14:paraId="3512EBE0">
      <w:pPr>
        <w:rPr>
          <w:rFonts w:ascii="仿宋" w:hAnsi="仿宋" w:eastAsia="仿宋"/>
          <w:sz w:val="32"/>
          <w:szCs w:val="32"/>
        </w:rPr>
      </w:pPr>
    </w:p>
    <w:p w14:paraId="53B5B64D">
      <w:pPr>
        <w:rPr>
          <w:rFonts w:ascii="仿宋" w:hAnsi="仿宋" w:eastAsia="仿宋"/>
          <w:sz w:val="32"/>
          <w:szCs w:val="32"/>
        </w:rPr>
      </w:pPr>
    </w:p>
    <w:p w14:paraId="7277DCC6">
      <w:pPr>
        <w:rPr>
          <w:rFonts w:ascii="仿宋" w:hAnsi="仿宋" w:eastAsia="仿宋"/>
          <w:sz w:val="32"/>
          <w:szCs w:val="32"/>
        </w:rPr>
      </w:pPr>
    </w:p>
    <w:p w14:paraId="000977F7">
      <w:pPr>
        <w:jc w:val="center"/>
        <w:rPr>
          <w:rFonts w:hint="eastAsia" w:ascii="仿宋" w:hAnsi="仿宋" w:eastAsia="仿宋" w:cs="仿宋"/>
          <w:b/>
          <w:bCs/>
          <w:sz w:val="40"/>
          <w:szCs w:val="40"/>
        </w:rPr>
      </w:pPr>
      <w:r>
        <w:rPr>
          <w:rFonts w:hint="eastAsia" w:ascii="仿宋" w:hAnsi="仿宋" w:eastAsia="仿宋" w:cs="仿宋"/>
          <w:b/>
          <w:bCs/>
          <w:sz w:val="44"/>
          <w:szCs w:val="44"/>
          <w:lang w:val="en-US" w:eastAsia="zh-CN"/>
        </w:rPr>
        <w:t>森布日第三幼儿园</w:t>
      </w:r>
      <w:r>
        <w:rPr>
          <w:rFonts w:hint="eastAsia" w:ascii="仿宋" w:hAnsi="仿宋" w:eastAsia="仿宋" w:cs="仿宋"/>
          <w:b/>
          <w:bCs/>
          <w:sz w:val="40"/>
          <w:szCs w:val="40"/>
        </w:rPr>
        <w:t>202</w:t>
      </w:r>
      <w:r>
        <w:rPr>
          <w:rFonts w:hint="eastAsia" w:ascii="仿宋" w:hAnsi="仿宋" w:eastAsia="仿宋" w:cs="仿宋"/>
          <w:b/>
          <w:bCs/>
          <w:sz w:val="40"/>
          <w:szCs w:val="40"/>
          <w:lang w:eastAsia="zh"/>
          <w:woUserID w:val="1"/>
        </w:rPr>
        <w:t>6</w:t>
      </w:r>
      <w:r>
        <w:rPr>
          <w:rFonts w:hint="eastAsia" w:ascii="仿宋" w:hAnsi="仿宋" w:eastAsia="仿宋" w:cs="仿宋"/>
          <w:b/>
          <w:bCs/>
          <w:sz w:val="40"/>
          <w:szCs w:val="40"/>
        </w:rPr>
        <w:t>年度部门预算</w:t>
      </w:r>
    </w:p>
    <w:p w14:paraId="123F6992">
      <w:pPr>
        <w:rPr>
          <w:rFonts w:ascii="仿宋" w:hAnsi="仿宋" w:eastAsia="仿宋"/>
          <w:sz w:val="32"/>
          <w:szCs w:val="32"/>
        </w:rPr>
      </w:pPr>
    </w:p>
    <w:p w14:paraId="2B8569BC">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lang w:eastAsia="zh"/>
          <w:woUserID w:val="1"/>
        </w:rPr>
      </w:pPr>
    </w:p>
    <w:p w14:paraId="51BC9EA7">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F9E72C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2E6875C4">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05574A6">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0FEFDDC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CBBD80B">
      <w:pPr>
        <w:pStyle w:val="2"/>
        <w:keepNext w:val="0"/>
        <w:keepLines w:val="0"/>
        <w:widowControl/>
        <w:suppressLineNumbers w:val="0"/>
        <w:ind w:left="0" w:firstLine="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202</w:t>
      </w:r>
      <w:r>
        <w:rPr>
          <w:rFonts w:hint="eastAsia" w:ascii="微软雅黑" w:hAnsi="微软雅黑" w:eastAsia="微软雅黑" w:cs="微软雅黑"/>
          <w:i w:val="0"/>
          <w:iCs w:val="0"/>
          <w:caps w:val="0"/>
          <w:color w:val="000000"/>
          <w:spacing w:val="0"/>
          <w:sz w:val="27"/>
          <w:szCs w:val="27"/>
          <w:lang w:val="en-US" w:eastAsia="zh"/>
          <w:woUserID w:val="1"/>
        </w:rPr>
        <w:t>6</w:t>
      </w:r>
      <w:r>
        <w:rPr>
          <w:rFonts w:hint="eastAsia" w:ascii="微软雅黑" w:hAnsi="微软雅黑" w:eastAsia="微软雅黑" w:cs="微软雅黑"/>
          <w:i w:val="0"/>
          <w:iCs w:val="0"/>
          <w:caps w:val="0"/>
          <w:color w:val="000000"/>
          <w:spacing w:val="0"/>
          <w:sz w:val="27"/>
          <w:szCs w:val="27"/>
          <w:lang w:val="en-US" w:eastAsia="zh-CN"/>
        </w:rPr>
        <w:t>年</w:t>
      </w:r>
      <w:r>
        <w:rPr>
          <w:rFonts w:hint="eastAsia" w:ascii="微软雅黑" w:hAnsi="微软雅黑" w:eastAsia="微软雅黑" w:cs="微软雅黑"/>
          <w:i w:val="0"/>
          <w:iCs w:val="0"/>
          <w:caps w:val="0"/>
          <w:color w:val="000000"/>
          <w:spacing w:val="0"/>
          <w:sz w:val="27"/>
          <w:szCs w:val="27"/>
          <w:lang w:val="en-US" w:eastAsia="zh"/>
          <w:woUserID w:val="1"/>
        </w:rPr>
        <w:t>2</w:t>
      </w:r>
      <w:r>
        <w:rPr>
          <w:rFonts w:hint="eastAsia" w:ascii="微软雅黑" w:hAnsi="微软雅黑" w:eastAsia="微软雅黑" w:cs="微软雅黑"/>
          <w:i w:val="0"/>
          <w:iCs w:val="0"/>
          <w:caps w:val="0"/>
          <w:color w:val="000000"/>
          <w:spacing w:val="0"/>
          <w:sz w:val="27"/>
          <w:szCs w:val="27"/>
          <w:lang w:val="en-US" w:eastAsia="zh-CN"/>
        </w:rPr>
        <w:t>月</w:t>
      </w:r>
      <w:r>
        <w:rPr>
          <w:rFonts w:hint="eastAsia" w:ascii="微软雅黑" w:hAnsi="微软雅黑" w:eastAsia="微软雅黑" w:cs="微软雅黑"/>
          <w:i w:val="0"/>
          <w:iCs w:val="0"/>
          <w:caps w:val="0"/>
          <w:color w:val="000000"/>
          <w:spacing w:val="0"/>
          <w:sz w:val="27"/>
          <w:szCs w:val="27"/>
          <w:lang w:val="en-US" w:eastAsia="zh"/>
          <w:woUserID w:val="1"/>
        </w:rPr>
        <w:t>9</w:t>
      </w:r>
      <w:r>
        <w:rPr>
          <w:rFonts w:hint="eastAsia" w:ascii="微软雅黑" w:hAnsi="微软雅黑" w:eastAsia="微软雅黑" w:cs="微软雅黑"/>
          <w:i w:val="0"/>
          <w:iCs w:val="0"/>
          <w:caps w:val="0"/>
          <w:color w:val="000000"/>
          <w:spacing w:val="0"/>
          <w:sz w:val="27"/>
          <w:szCs w:val="27"/>
          <w:lang w:val="en-US" w:eastAsia="zh-CN"/>
        </w:rPr>
        <w:t>日</w:t>
      </w:r>
    </w:p>
    <w:p w14:paraId="63A450D2">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3F0907C">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jc w:val="center"/>
        <w:textAlignment w:val="auto"/>
        <w:rPr>
          <w:rFonts w:hint="eastAsia" w:ascii="黑体" w:hAnsi="黑体" w:eastAsia="黑体" w:cs="黑体"/>
          <w:i w:val="0"/>
          <w:iCs w:val="0"/>
          <w:caps w:val="0"/>
          <w:color w:val="000000"/>
          <w:spacing w:val="0"/>
          <w:sz w:val="32"/>
          <w:szCs w:val="32"/>
        </w:rPr>
      </w:pPr>
    </w:p>
    <w:p w14:paraId="0AC944FF">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jc w:val="center"/>
        <w:textAlignment w:val="auto"/>
        <w:rPr>
          <w:rFonts w:hint="eastAsia" w:ascii="黑体" w:hAnsi="黑体" w:eastAsia="黑体" w:cs="黑体"/>
          <w:i w:val="0"/>
          <w:iCs w:val="0"/>
          <w:caps w:val="0"/>
          <w:color w:val="000000"/>
          <w:spacing w:val="0"/>
          <w:sz w:val="32"/>
          <w:szCs w:val="32"/>
        </w:rPr>
      </w:pPr>
    </w:p>
    <w:p w14:paraId="2A995A25">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jc w:val="center"/>
        <w:textAlignment w:val="auto"/>
        <w:rPr>
          <w:rFonts w:hint="eastAsia" w:ascii="黑体" w:hAnsi="黑体" w:eastAsia="黑体" w:cs="黑体"/>
          <w:i w:val="0"/>
          <w:iCs w:val="0"/>
          <w:caps w:val="0"/>
          <w:color w:val="000000"/>
          <w:spacing w:val="0"/>
          <w:sz w:val="32"/>
          <w:szCs w:val="32"/>
        </w:rPr>
      </w:pPr>
    </w:p>
    <w:p w14:paraId="0D856004">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目 录</w:t>
      </w:r>
    </w:p>
    <w:p w14:paraId="6FEF07ED">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第一部分</w:t>
      </w:r>
      <w:r>
        <w:rPr>
          <w:rFonts w:hint="eastAsia" w:ascii="黑体" w:hAnsi="黑体" w:eastAsia="黑体" w:cs="黑体"/>
          <w:i w:val="0"/>
          <w:iCs w:val="0"/>
          <w:caps w:val="0"/>
          <w:color w:val="000000"/>
          <w:spacing w:val="0"/>
          <w:sz w:val="32"/>
          <w:szCs w:val="32"/>
          <w:lang w:val="en-US" w:eastAsia="zh-CN"/>
        </w:rPr>
        <w:t xml:space="preserve"> </w:t>
      </w:r>
      <w:r>
        <w:rPr>
          <w:rFonts w:hint="eastAsia" w:ascii="黑体" w:hAnsi="黑体" w:eastAsia="黑体" w:cs="黑体"/>
          <w:sz w:val="32"/>
          <w:szCs w:val="32"/>
          <w:lang w:val="en-US" w:eastAsia="zh-CN"/>
        </w:rPr>
        <w:t>森布日第三幼儿园</w:t>
      </w:r>
      <w:r>
        <w:rPr>
          <w:rFonts w:hint="eastAsia" w:ascii="黑体" w:hAnsi="黑体" w:eastAsia="黑体" w:cs="黑体"/>
          <w:i w:val="0"/>
          <w:iCs w:val="0"/>
          <w:caps w:val="0"/>
          <w:color w:val="000000"/>
          <w:spacing w:val="0"/>
          <w:sz w:val="32"/>
          <w:szCs w:val="32"/>
          <w:lang w:val="en-US" w:eastAsia="zh-CN"/>
        </w:rPr>
        <w:t>学校概况</w:t>
      </w:r>
    </w:p>
    <w:p w14:paraId="14B8EA8C">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一、部门职责</w:t>
      </w:r>
    </w:p>
    <w:p w14:paraId="16373842">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二、机构设置情况</w:t>
      </w:r>
    </w:p>
    <w:p w14:paraId="2DF80E42">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 xml:space="preserve">第二部分 </w:t>
      </w:r>
      <w:r>
        <w:rPr>
          <w:rFonts w:hint="eastAsia" w:ascii="黑体" w:hAnsi="黑体" w:eastAsia="黑体" w:cs="黑体"/>
          <w:sz w:val="32"/>
          <w:szCs w:val="32"/>
          <w:lang w:val="en-US" w:eastAsia="zh-CN"/>
        </w:rPr>
        <w:t>森布日第三幼儿园</w:t>
      </w:r>
      <w:r>
        <w:rPr>
          <w:rFonts w:hint="eastAsia" w:ascii="黑体" w:hAnsi="黑体" w:eastAsia="黑体" w:cs="黑体"/>
          <w:i w:val="0"/>
          <w:iCs w:val="0"/>
          <w:caps w:val="0"/>
          <w:color w:val="000000"/>
          <w:spacing w:val="0"/>
          <w:sz w:val="32"/>
          <w:szCs w:val="32"/>
        </w:rPr>
        <w:t>202</w:t>
      </w:r>
      <w:r>
        <w:rPr>
          <w:rFonts w:hint="eastAsia" w:ascii="黑体" w:hAnsi="黑体" w:eastAsia="黑体" w:cs="黑体"/>
          <w:i w:val="0"/>
          <w:iCs w:val="0"/>
          <w:caps w:val="0"/>
          <w:color w:val="000000"/>
          <w:spacing w:val="0"/>
          <w:sz w:val="32"/>
          <w:szCs w:val="32"/>
          <w:lang w:eastAsia="zh"/>
          <w:woUserID w:val="1"/>
        </w:rPr>
        <w:t>6</w:t>
      </w:r>
      <w:r>
        <w:rPr>
          <w:rFonts w:hint="eastAsia" w:ascii="黑体" w:hAnsi="黑体" w:eastAsia="黑体" w:cs="黑体"/>
          <w:i w:val="0"/>
          <w:iCs w:val="0"/>
          <w:caps w:val="0"/>
          <w:color w:val="000000"/>
          <w:spacing w:val="0"/>
          <w:sz w:val="32"/>
          <w:szCs w:val="32"/>
        </w:rPr>
        <w:t>年度部门预算明细表</w:t>
      </w:r>
    </w:p>
    <w:p w14:paraId="6CBF37AA">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rPr>
        <w:t xml:space="preserve">第三部分 </w:t>
      </w:r>
      <w:r>
        <w:rPr>
          <w:rFonts w:hint="eastAsia" w:ascii="黑体" w:hAnsi="黑体" w:eastAsia="黑体" w:cs="黑体"/>
          <w:sz w:val="32"/>
          <w:szCs w:val="32"/>
          <w:lang w:val="en-US" w:eastAsia="zh-CN"/>
        </w:rPr>
        <w:t>森布日第三幼儿园</w:t>
      </w:r>
      <w:r>
        <w:rPr>
          <w:rFonts w:hint="eastAsia" w:ascii="黑体" w:hAnsi="黑体" w:eastAsia="黑体" w:cs="黑体"/>
          <w:i w:val="0"/>
          <w:iCs w:val="0"/>
          <w:caps w:val="0"/>
          <w:color w:val="000000"/>
          <w:spacing w:val="0"/>
          <w:sz w:val="32"/>
          <w:szCs w:val="32"/>
        </w:rPr>
        <w:t>202</w:t>
      </w:r>
      <w:r>
        <w:rPr>
          <w:rFonts w:hint="eastAsia" w:ascii="黑体" w:hAnsi="黑体" w:eastAsia="黑体" w:cs="黑体"/>
          <w:i w:val="0"/>
          <w:iCs w:val="0"/>
          <w:caps w:val="0"/>
          <w:color w:val="000000"/>
          <w:spacing w:val="0"/>
          <w:sz w:val="32"/>
          <w:szCs w:val="32"/>
          <w:lang w:eastAsia="zh"/>
          <w:woUserID w:val="1"/>
        </w:rPr>
        <w:t>6</w:t>
      </w:r>
      <w:r>
        <w:rPr>
          <w:rFonts w:hint="eastAsia" w:ascii="黑体" w:hAnsi="黑体" w:eastAsia="黑体" w:cs="黑体"/>
          <w:i w:val="0"/>
          <w:iCs w:val="0"/>
          <w:caps w:val="0"/>
          <w:color w:val="000000"/>
          <w:spacing w:val="0"/>
          <w:sz w:val="32"/>
          <w:szCs w:val="32"/>
        </w:rPr>
        <w:t>年部门预算情况</w:t>
      </w:r>
      <w:r>
        <w:rPr>
          <w:rFonts w:hint="eastAsia" w:ascii="黑体" w:hAnsi="黑体" w:eastAsia="黑体" w:cs="黑体"/>
          <w:i w:val="0"/>
          <w:iCs w:val="0"/>
          <w:caps w:val="0"/>
          <w:color w:val="000000"/>
          <w:spacing w:val="0"/>
          <w:sz w:val="32"/>
          <w:szCs w:val="32"/>
          <w:lang w:val="en-US" w:eastAsia="zh-CN"/>
        </w:rPr>
        <w:t>分析</w:t>
      </w:r>
    </w:p>
    <w:p w14:paraId="37685B27">
      <w:pPr>
        <w:rPr>
          <w:rFonts w:ascii="黑体" w:hAnsi="黑体" w:eastAsia="黑体"/>
          <w:sz w:val="32"/>
          <w:szCs w:val="32"/>
        </w:rPr>
      </w:pPr>
      <w:r>
        <w:rPr>
          <w:rFonts w:hint="eastAsia" w:ascii="黑体" w:hAnsi="黑体" w:eastAsia="黑体"/>
          <w:sz w:val="32"/>
          <w:szCs w:val="32"/>
        </w:rPr>
        <w:t>一、</w:t>
      </w:r>
      <w:r>
        <w:rPr>
          <w:rFonts w:hint="eastAsia" w:ascii="黑体" w:hAnsi="黑体" w:eastAsia="黑体" w:cs="黑体"/>
          <w:sz w:val="32"/>
          <w:szCs w:val="32"/>
          <w:lang w:val="en-US" w:eastAsia="zh-CN"/>
        </w:rPr>
        <w:t>森布日第三幼儿园</w:t>
      </w:r>
      <w:r>
        <w:rPr>
          <w:rFonts w:hint="eastAsia" w:ascii="黑体" w:hAnsi="黑体" w:eastAsia="黑体"/>
          <w:sz w:val="32"/>
          <w:szCs w:val="32"/>
        </w:rPr>
        <w:t>收支总体情况</w:t>
      </w:r>
    </w:p>
    <w:p w14:paraId="6129119F">
      <w:pPr>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lang w:val="en-US" w:eastAsia="zh-CN"/>
        </w:rPr>
        <w:t>森布日第三幼儿园</w:t>
      </w:r>
      <w:r>
        <w:rPr>
          <w:rFonts w:hint="eastAsia" w:ascii="黑体" w:hAnsi="黑体" w:eastAsia="黑体"/>
          <w:sz w:val="32"/>
          <w:szCs w:val="32"/>
        </w:rPr>
        <w:t>收入总体情况</w:t>
      </w:r>
    </w:p>
    <w:p w14:paraId="44084E59">
      <w:pPr>
        <w:rPr>
          <w:rFonts w:ascii="黑体" w:hAnsi="黑体" w:eastAsia="黑体"/>
          <w:sz w:val="32"/>
          <w:szCs w:val="32"/>
        </w:rPr>
      </w:pPr>
      <w:r>
        <w:rPr>
          <w:rFonts w:hint="eastAsia" w:ascii="黑体" w:hAnsi="黑体" w:eastAsia="黑体"/>
          <w:sz w:val="32"/>
          <w:szCs w:val="32"/>
        </w:rPr>
        <w:t>三、</w:t>
      </w:r>
      <w:r>
        <w:rPr>
          <w:rFonts w:hint="eastAsia" w:ascii="黑体" w:hAnsi="黑体" w:eastAsia="黑体" w:cs="黑体"/>
          <w:sz w:val="32"/>
          <w:szCs w:val="32"/>
          <w:lang w:val="en-US" w:eastAsia="zh-CN"/>
        </w:rPr>
        <w:t>森布日第三幼儿园</w:t>
      </w:r>
      <w:r>
        <w:rPr>
          <w:rFonts w:hint="eastAsia" w:ascii="黑体" w:hAnsi="黑体" w:eastAsia="黑体"/>
          <w:sz w:val="32"/>
          <w:szCs w:val="32"/>
        </w:rPr>
        <w:t>支出总体情况</w:t>
      </w:r>
    </w:p>
    <w:p w14:paraId="7F72D356">
      <w:pPr>
        <w:rPr>
          <w:rFonts w:ascii="黑体" w:hAnsi="黑体" w:eastAsia="黑体"/>
          <w:sz w:val="32"/>
          <w:szCs w:val="32"/>
        </w:rPr>
      </w:pPr>
      <w:r>
        <w:rPr>
          <w:rFonts w:hint="eastAsia" w:ascii="黑体" w:hAnsi="黑体" w:eastAsia="黑体"/>
          <w:sz w:val="32"/>
          <w:szCs w:val="32"/>
        </w:rPr>
        <w:t>四、财政拨款收支总体情况</w:t>
      </w:r>
    </w:p>
    <w:p w14:paraId="20CCB7F1">
      <w:pPr>
        <w:rPr>
          <w:rFonts w:ascii="黑体" w:hAnsi="黑体" w:eastAsia="黑体"/>
          <w:sz w:val="32"/>
          <w:szCs w:val="32"/>
        </w:rPr>
      </w:pPr>
      <w:r>
        <w:rPr>
          <w:rFonts w:hint="eastAsia" w:ascii="黑体" w:hAnsi="黑体" w:eastAsia="黑体"/>
          <w:sz w:val="32"/>
          <w:szCs w:val="32"/>
        </w:rPr>
        <w:t>五、一般公共预算支出总体情况（按功能分类科目）</w:t>
      </w:r>
    </w:p>
    <w:p w14:paraId="429968A8">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10A3B902">
      <w:pPr>
        <w:rPr>
          <w:rFonts w:ascii="黑体" w:hAnsi="黑体" w:eastAsia="黑体"/>
          <w:sz w:val="32"/>
          <w:szCs w:val="32"/>
        </w:rPr>
      </w:pPr>
      <w:r>
        <w:rPr>
          <w:rFonts w:hint="eastAsia" w:ascii="黑体" w:hAnsi="黑体" w:eastAsia="黑体"/>
          <w:sz w:val="32"/>
          <w:szCs w:val="32"/>
        </w:rPr>
        <w:t>七、一般公共预算“三公”经费支出总体情况</w:t>
      </w:r>
    </w:p>
    <w:p w14:paraId="7792D3E2">
      <w:pPr>
        <w:rPr>
          <w:rFonts w:ascii="黑体" w:hAnsi="黑体" w:eastAsia="黑体"/>
          <w:sz w:val="32"/>
          <w:szCs w:val="32"/>
        </w:rPr>
      </w:pPr>
      <w:r>
        <w:rPr>
          <w:rFonts w:hint="eastAsia" w:ascii="黑体" w:hAnsi="黑体" w:eastAsia="黑体"/>
          <w:sz w:val="32"/>
          <w:szCs w:val="32"/>
        </w:rPr>
        <w:t>八、政府性基金预算支出总体情况</w:t>
      </w:r>
    </w:p>
    <w:p w14:paraId="624399F2">
      <w:pPr>
        <w:rPr>
          <w:rFonts w:ascii="黑体" w:hAnsi="黑体" w:eastAsia="黑体"/>
          <w:sz w:val="32"/>
          <w:szCs w:val="32"/>
        </w:rPr>
      </w:pPr>
      <w:r>
        <w:rPr>
          <w:rFonts w:hint="eastAsia" w:ascii="黑体" w:hAnsi="黑体" w:eastAsia="黑体"/>
          <w:sz w:val="32"/>
          <w:szCs w:val="32"/>
        </w:rPr>
        <w:t>九、政府性基金“三公”经费支出总体情况</w:t>
      </w:r>
    </w:p>
    <w:p w14:paraId="278E867E">
      <w:pPr>
        <w:rPr>
          <w:rFonts w:hint="eastAsia" w:ascii="黑体" w:hAnsi="黑体" w:eastAsia="黑体" w:cs="黑体"/>
          <w:i w:val="0"/>
          <w:iCs w:val="0"/>
          <w:caps w:val="0"/>
          <w:color w:val="000000"/>
          <w:spacing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6FBEB644">
      <w:pPr>
        <w:pStyle w:val="2"/>
        <w:keepNext w:val="0"/>
        <w:keepLines w:val="0"/>
        <w:pageBreakBefore w:val="0"/>
        <w:widowControl/>
        <w:suppressLineNumbers w:val="0"/>
        <w:kinsoku/>
        <w:wordWrap/>
        <w:overflowPunct/>
        <w:topLinePunct w:val="0"/>
        <w:autoSpaceDE/>
        <w:autoSpaceDN/>
        <w:bidi w:val="0"/>
        <w:adjustRightInd/>
        <w:snapToGrid/>
        <w:spacing w:line="460" w:lineRule="exact"/>
        <w:ind w:lef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第四部分 名词解释</w:t>
      </w:r>
    </w:p>
    <w:p w14:paraId="223FEB37">
      <w:pPr>
        <w:pStyle w:val="2"/>
        <w:keepNext w:val="0"/>
        <w:keepLines w:val="0"/>
        <w:widowControl/>
        <w:suppressLineNumbers w:val="0"/>
        <w:ind w:left="0" w:firstLine="0"/>
        <w:rPr>
          <w:rFonts w:hint="eastAsia" w:ascii="仿宋" w:hAnsi="仿宋" w:eastAsia="仿宋" w:cs="仿宋"/>
          <w:i w:val="0"/>
          <w:iCs w:val="0"/>
          <w:caps w:val="0"/>
          <w:color w:val="000000"/>
          <w:spacing w:val="0"/>
          <w:sz w:val="32"/>
          <w:szCs w:val="32"/>
        </w:rPr>
      </w:pPr>
    </w:p>
    <w:p w14:paraId="16F18E14">
      <w:pPr>
        <w:pStyle w:val="2"/>
        <w:keepNext w:val="0"/>
        <w:keepLines w:val="0"/>
        <w:widowControl/>
        <w:suppressLineNumbers w:val="0"/>
        <w:ind w:left="0" w:firstLine="0"/>
        <w:rPr>
          <w:rFonts w:hint="eastAsia" w:ascii="仿宋" w:hAnsi="仿宋" w:eastAsia="仿宋" w:cs="仿宋"/>
          <w:i w:val="0"/>
          <w:iCs w:val="0"/>
          <w:caps w:val="0"/>
          <w:color w:val="000000"/>
          <w:spacing w:val="0"/>
          <w:sz w:val="32"/>
          <w:szCs w:val="32"/>
        </w:rPr>
      </w:pPr>
    </w:p>
    <w:p w14:paraId="0B09A7FB">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w:t>
      </w:r>
      <w:r>
        <w:rPr>
          <w:rFonts w:hint="eastAsia" w:ascii="黑体" w:hAnsi="黑体" w:eastAsia="黑体" w:cs="黑体"/>
          <w:b w:val="0"/>
          <w:bCs w:val="0"/>
          <w:i w:val="0"/>
          <w:iCs w:val="0"/>
          <w:caps w:val="0"/>
          <w:color w:val="000000"/>
          <w:spacing w:val="0"/>
          <w:sz w:val="32"/>
          <w:szCs w:val="32"/>
          <w:lang w:val="en-US" w:eastAsia="zh-CN"/>
        </w:rPr>
        <w:t>部</w:t>
      </w:r>
      <w:r>
        <w:rPr>
          <w:rFonts w:hint="eastAsia" w:ascii="黑体" w:hAnsi="黑体" w:eastAsia="黑体" w:cs="黑体"/>
          <w:b w:val="0"/>
          <w:bCs w:val="0"/>
          <w:i w:val="0"/>
          <w:iCs w:val="0"/>
          <w:caps w:val="0"/>
          <w:color w:val="000000"/>
          <w:spacing w:val="0"/>
          <w:sz w:val="32"/>
          <w:szCs w:val="32"/>
        </w:rPr>
        <w:t xml:space="preserve">分 </w:t>
      </w:r>
      <w:r>
        <w:rPr>
          <w:rFonts w:hint="eastAsia" w:ascii="黑体" w:hAnsi="黑体" w:eastAsia="黑体" w:cs="黑体"/>
          <w:sz w:val="32"/>
          <w:szCs w:val="32"/>
          <w:lang w:val="en-US" w:eastAsia="zh-CN"/>
        </w:rPr>
        <w:t>森布日第三幼儿园</w:t>
      </w:r>
      <w:r>
        <w:rPr>
          <w:rFonts w:hint="eastAsia" w:ascii="黑体" w:hAnsi="黑体" w:eastAsia="黑体" w:cs="黑体"/>
          <w:b w:val="0"/>
          <w:bCs w:val="0"/>
          <w:i w:val="0"/>
          <w:iCs w:val="0"/>
          <w:caps w:val="0"/>
          <w:color w:val="000000"/>
          <w:spacing w:val="0"/>
          <w:sz w:val="32"/>
          <w:szCs w:val="32"/>
        </w:rPr>
        <w:t>学校概况</w:t>
      </w:r>
    </w:p>
    <w:p w14:paraId="4151E8CD">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森布日第三幼儿园是一所享受国家政策从高海拔地区搬迁到低海拔地区的农牧民学校，是国家为搬迁乡镇的适龄幼儿建设的现代化幼儿园。园所占地面积4732.82平方米，其中绿化用地面积1142平方米，室外游戏场地1039平方米，建筑面积2551.82平方米。分为大班、中班、小班，一共11个班级，在编教师39人。园所设施设备齐全，有多功能教室、音乐室、美术室、健康保健室等功能教室，有滑梯、秋千、攀爬架等户外游乐设施，有空调、触摸一体机、电脑等现代化教学设备。园所还配备了专业的保育员、保安员、保洁员和厨师，为幼儿提供安全、卫生、营养的生活保障。森布日第三幼儿园主要招收双湖县协德乡、安多县帮爱乡、安多县强玛镇这三个搬迁乡镇的适龄幼儿，并为他们提供优质教育服务。幼儿园于2022年8月建成，2023年3月投入使用，是农牧民群众的福音，是党和国家对藏区学前教育事业的关怀和支持的体现，入园后享受到的三包政策更让农牧民群众带来幸福感。森布日第三幼儿园办学理念是:修德育礼追梦求实，求真自由健康和谐。我们坚持以立德树人为根本任务，以习近平总书记关于教育的重要论述为指导，以社会主义核心价值观为主线，以民族团结教育为重点，以幸福教育为基础，以探究式教育为特色，以综合素质评价为支撑，以家园共育为保障，努力培养具有中国特色社会主义事业建设者和接班人的基本素养的新时代好少年。</w:t>
      </w:r>
    </w:p>
    <w:p w14:paraId="37E47C74">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一、部门职责</w:t>
      </w:r>
    </w:p>
    <w:p w14:paraId="3816CDA3">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1、贯彻执行国家的教育方针、政策和法规、执行自治区人民政府和区教委有关教育法规。</w:t>
      </w:r>
    </w:p>
    <w:p w14:paraId="16957426">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2、维护学校的教学秩序，为学生创造良好的学习环境。</w:t>
      </w:r>
    </w:p>
    <w:p w14:paraId="3E4BECFD">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3、积极稳妥地推进教育改革，按教育规律办事，不断提高教育质量。</w:t>
      </w:r>
    </w:p>
    <w:p w14:paraId="26B28DC4">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4、根据学校规模，设置学校管理机构，建立健全各项规章制度和岗位责任制。</w:t>
      </w:r>
    </w:p>
    <w:p w14:paraId="09367073">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5、坚持教书育人，服务育人，环境育人方针，加强对学生的思想品德教育，使学生的德智体全面发展</w:t>
      </w:r>
    </w:p>
    <w:p w14:paraId="592A72C6">
      <w:pPr>
        <w:ind w:firstLine="640" w:firstLineChars="20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二、机构设置情况</w:t>
      </w:r>
    </w:p>
    <w:p w14:paraId="5B2BFCFB">
      <w:pPr>
        <w:ind w:firstLine="1280" w:firstLineChars="400"/>
        <w:rPr>
          <w:rFonts w:hint="eastAsia" w:ascii="仿宋" w:hAnsi="仿宋" w:eastAsia="仿宋" w:cs="仿宋"/>
          <w:b/>
          <w:bCs/>
          <w:i w:val="0"/>
          <w:iCs w:val="0"/>
          <w:caps w:val="0"/>
          <w:color w:val="000000"/>
          <w:spacing w:val="0"/>
          <w:sz w:val="32"/>
          <w:szCs w:val="32"/>
        </w:rPr>
      </w:pPr>
      <w:r>
        <w:rPr>
          <w:rFonts w:hint="eastAsia" w:ascii="仿宋" w:hAnsi="仿宋" w:eastAsia="仿宋"/>
          <w:sz w:val="32"/>
          <w:szCs w:val="32"/>
        </w:rPr>
        <w:t>单位内设 1 个机构</w:t>
      </w:r>
      <w:r>
        <w:rPr>
          <w:rFonts w:hint="eastAsia" w:ascii="仿宋" w:hAnsi="仿宋" w:eastAsia="仿宋"/>
          <w:sz w:val="32"/>
          <w:szCs w:val="32"/>
          <w:lang w:eastAsia="zh-CN"/>
        </w:rPr>
        <w:t>，</w:t>
      </w:r>
      <w:r>
        <w:rPr>
          <w:rFonts w:hint="eastAsia" w:ascii="仿宋" w:hAnsi="仿宋" w:eastAsia="仿宋"/>
          <w:sz w:val="32"/>
          <w:szCs w:val="32"/>
        </w:rPr>
        <w:t>无二级、三级预算单位</w:t>
      </w:r>
    </w:p>
    <w:p w14:paraId="1F351BEE">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 xml:space="preserve">第二部分 </w:t>
      </w:r>
      <w:r>
        <w:rPr>
          <w:rFonts w:hint="eastAsia" w:ascii="黑体" w:hAnsi="黑体" w:eastAsia="黑体" w:cs="黑体"/>
          <w:sz w:val="32"/>
          <w:szCs w:val="32"/>
          <w:lang w:val="en-US" w:eastAsia="zh-CN"/>
        </w:rPr>
        <w:t>森布日第三幼儿园</w:t>
      </w:r>
      <w:r>
        <w:rPr>
          <w:rFonts w:hint="eastAsia" w:ascii="黑体" w:hAnsi="黑体" w:eastAsia="黑体" w:cs="黑体"/>
          <w:b w:val="0"/>
          <w:bCs w:val="0"/>
          <w:i w:val="0"/>
          <w:iCs w:val="0"/>
          <w:caps w:val="0"/>
          <w:color w:val="000000"/>
          <w:spacing w:val="0"/>
          <w:sz w:val="32"/>
          <w:szCs w:val="32"/>
        </w:rPr>
        <w:t>202</w:t>
      </w:r>
      <w:r>
        <w:rPr>
          <w:rFonts w:hint="eastAsia" w:ascii="黑体" w:hAnsi="黑体" w:eastAsia="黑体" w:cs="黑体"/>
          <w:b w:val="0"/>
          <w:bCs w:val="0"/>
          <w:i w:val="0"/>
          <w:iCs w:val="0"/>
          <w:caps w:val="0"/>
          <w:color w:val="000000"/>
          <w:spacing w:val="0"/>
          <w:sz w:val="32"/>
          <w:szCs w:val="32"/>
          <w:lang w:eastAsia="zh"/>
          <w:woUserID w:val="1"/>
        </w:rPr>
        <w:t>6</w:t>
      </w:r>
      <w:r>
        <w:rPr>
          <w:rFonts w:hint="eastAsia" w:ascii="黑体" w:hAnsi="黑体" w:eastAsia="黑体" w:cs="黑体"/>
          <w:b w:val="0"/>
          <w:bCs w:val="0"/>
          <w:i w:val="0"/>
          <w:iCs w:val="0"/>
          <w:caps w:val="0"/>
          <w:color w:val="000000"/>
          <w:spacing w:val="0"/>
          <w:sz w:val="32"/>
          <w:szCs w:val="32"/>
        </w:rPr>
        <w:t>年度部门预算明细表</w:t>
      </w:r>
    </w:p>
    <w:p w14:paraId="1317679B">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详见附件2：</w:t>
      </w:r>
      <w:r>
        <w:rPr>
          <w:rFonts w:hint="eastAsia" w:ascii="仿宋" w:hAnsi="仿宋" w:eastAsia="仿宋" w:cs="仿宋"/>
          <w:sz w:val="32"/>
          <w:szCs w:val="32"/>
          <w:lang w:val="en-US" w:eastAsia="zh-CN"/>
        </w:rPr>
        <w:t>森布日第三幼儿园</w:t>
      </w:r>
      <w:r>
        <w:rPr>
          <w:rFonts w:hint="eastAsia" w:ascii="仿宋" w:hAnsi="仿宋" w:eastAsia="仿宋" w:cs="仿宋"/>
          <w:i w:val="0"/>
          <w:iCs w:val="0"/>
          <w:caps w:val="0"/>
          <w:color w:val="000000"/>
          <w:spacing w:val="0"/>
          <w:sz w:val="32"/>
          <w:szCs w:val="32"/>
          <w:lang w:val="en-US" w:eastAsia="zh-CN"/>
        </w:rPr>
        <w:t>202</w:t>
      </w:r>
      <w:r>
        <w:rPr>
          <w:rFonts w:hint="eastAsia" w:ascii="仿宋" w:hAnsi="仿宋" w:eastAsia="仿宋" w:cs="仿宋"/>
          <w:i w:val="0"/>
          <w:iCs w:val="0"/>
          <w:caps w:val="0"/>
          <w:color w:val="000000"/>
          <w:spacing w:val="0"/>
          <w:sz w:val="32"/>
          <w:szCs w:val="32"/>
          <w:lang w:val="en-US" w:eastAsia="zh"/>
          <w:woUserID w:val="1"/>
        </w:rPr>
        <w:t>6</w:t>
      </w:r>
      <w:r>
        <w:rPr>
          <w:rFonts w:hint="eastAsia" w:ascii="仿宋" w:hAnsi="仿宋" w:eastAsia="仿宋" w:cs="仿宋"/>
          <w:i w:val="0"/>
          <w:iCs w:val="0"/>
          <w:caps w:val="0"/>
          <w:color w:val="000000"/>
          <w:spacing w:val="0"/>
          <w:sz w:val="32"/>
          <w:szCs w:val="32"/>
          <w:lang w:val="en-US" w:eastAsia="zh-CN"/>
        </w:rPr>
        <w:t>年部门预算公开表</w:t>
      </w:r>
    </w:p>
    <w:p w14:paraId="1284712D">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 xml:space="preserve">第三部分 </w:t>
      </w:r>
      <w:r>
        <w:rPr>
          <w:rFonts w:hint="eastAsia" w:ascii="黑体" w:hAnsi="黑体" w:eastAsia="黑体" w:cs="黑体"/>
          <w:sz w:val="32"/>
          <w:szCs w:val="32"/>
          <w:lang w:val="en-US" w:eastAsia="zh-CN"/>
        </w:rPr>
        <w:t>森布日第三幼儿园</w:t>
      </w:r>
      <w:r>
        <w:rPr>
          <w:rFonts w:hint="eastAsia" w:ascii="黑体" w:hAnsi="黑体" w:eastAsia="黑体" w:cs="黑体"/>
          <w:b w:val="0"/>
          <w:bCs w:val="0"/>
          <w:i w:val="0"/>
          <w:iCs w:val="0"/>
          <w:caps w:val="0"/>
          <w:color w:val="000000"/>
          <w:spacing w:val="0"/>
          <w:sz w:val="32"/>
          <w:szCs w:val="32"/>
        </w:rPr>
        <w:t>202</w:t>
      </w:r>
      <w:r>
        <w:rPr>
          <w:rFonts w:hint="eastAsia" w:ascii="黑体" w:hAnsi="黑体" w:eastAsia="黑体" w:cs="黑体"/>
          <w:b w:val="0"/>
          <w:bCs w:val="0"/>
          <w:i w:val="0"/>
          <w:iCs w:val="0"/>
          <w:caps w:val="0"/>
          <w:color w:val="000000"/>
          <w:spacing w:val="0"/>
          <w:sz w:val="32"/>
          <w:szCs w:val="32"/>
          <w:lang w:eastAsia="zh"/>
          <w:woUserID w:val="1"/>
        </w:rPr>
        <w:t>6</w:t>
      </w:r>
      <w:r>
        <w:rPr>
          <w:rFonts w:hint="eastAsia" w:ascii="黑体" w:hAnsi="黑体" w:eastAsia="黑体" w:cs="黑体"/>
          <w:b w:val="0"/>
          <w:bCs w:val="0"/>
          <w:i w:val="0"/>
          <w:iCs w:val="0"/>
          <w:caps w:val="0"/>
          <w:color w:val="000000"/>
          <w:spacing w:val="0"/>
          <w:sz w:val="32"/>
          <w:szCs w:val="32"/>
        </w:rPr>
        <w:t>年部门预算说明</w:t>
      </w:r>
    </w:p>
    <w:p w14:paraId="36DB7DF4">
      <w:pPr>
        <w:ind w:firstLine="640" w:firstLineChars="200"/>
        <w:rPr>
          <w:rFonts w:ascii="黑体" w:hAnsi="黑体" w:eastAsia="黑体"/>
          <w:sz w:val="32"/>
          <w:szCs w:val="32"/>
        </w:rPr>
      </w:pPr>
      <w:r>
        <w:rPr>
          <w:rFonts w:hint="eastAsia" w:ascii="黑体" w:hAnsi="黑体" w:eastAsia="黑体"/>
          <w:sz w:val="32"/>
          <w:szCs w:val="32"/>
        </w:rPr>
        <w:t>一、单位收支总体情况</w:t>
      </w:r>
    </w:p>
    <w:p w14:paraId="54462C97">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w:t>
      </w:r>
      <w:r>
        <w:rPr>
          <w:rFonts w:hint="eastAsia" w:ascii="仿宋" w:hAnsi="仿宋" w:eastAsia="仿宋"/>
          <w:sz w:val="32"/>
          <w:szCs w:val="32"/>
          <w:lang w:val="en-US" w:eastAsia="zh"/>
          <w:woUserID w:val="1"/>
        </w:rPr>
        <w:t>6</w:t>
      </w:r>
      <w:r>
        <w:rPr>
          <w:rFonts w:hint="eastAsia" w:ascii="仿宋" w:hAnsi="仿宋" w:eastAsia="仿宋"/>
          <w:sz w:val="32"/>
          <w:szCs w:val="32"/>
          <w:lang w:val="en-US" w:eastAsia="zh-CN"/>
        </w:rPr>
        <w:t>年我</w:t>
      </w:r>
      <w:r>
        <w:rPr>
          <w:rFonts w:hint="eastAsia" w:ascii="仿宋" w:hAnsi="仿宋" w:eastAsia="仿宋"/>
          <w:sz w:val="32"/>
          <w:szCs w:val="32"/>
        </w:rPr>
        <w:t>收支总预算</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1949.21</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万元。收入包括：一般公共预算拨款收入</w:t>
      </w:r>
      <w:r>
        <w:rPr>
          <w:rFonts w:hint="eastAsia" w:ascii="仿宋" w:hAnsi="仿宋" w:eastAsia="仿宋"/>
          <w:sz w:val="32"/>
          <w:szCs w:val="32"/>
          <w:lang w:eastAsia="zh-CN"/>
        </w:rPr>
        <w:t>：</w:t>
      </w:r>
      <w:r>
        <w:rPr>
          <w:rFonts w:hint="eastAsia" w:ascii="仿宋" w:hAnsi="仿宋" w:eastAsia="仿宋"/>
          <w:sz w:val="32"/>
          <w:szCs w:val="32"/>
          <w:lang w:eastAsia="zh"/>
          <w:woUserID w:val="1"/>
        </w:rPr>
        <w:t>1834.97</w:t>
      </w:r>
      <w:r>
        <w:rPr>
          <w:rFonts w:hint="eastAsia" w:ascii="仿宋" w:hAnsi="仿宋" w:eastAsia="仿宋"/>
          <w:sz w:val="32"/>
          <w:szCs w:val="32"/>
          <w:lang w:val="en-US" w:eastAsia="zh-CN"/>
        </w:rPr>
        <w:t>万元、</w:t>
      </w:r>
      <w:r>
        <w:rPr>
          <w:rFonts w:hint="eastAsia" w:ascii="仿宋" w:hAnsi="仿宋" w:eastAsia="仿宋"/>
          <w:sz w:val="32"/>
          <w:szCs w:val="32"/>
        </w:rPr>
        <w:t>上年结转</w:t>
      </w:r>
      <w:r>
        <w:rPr>
          <w:rFonts w:hint="eastAsia" w:ascii="仿宋" w:hAnsi="仿宋" w:eastAsia="仿宋"/>
          <w:sz w:val="32"/>
          <w:szCs w:val="32"/>
          <w:lang w:eastAsia="zh-CN"/>
        </w:rPr>
        <w:t>：</w:t>
      </w:r>
      <w:r>
        <w:rPr>
          <w:rFonts w:hint="eastAsia" w:ascii="仿宋" w:hAnsi="仿宋" w:eastAsia="仿宋"/>
          <w:sz w:val="32"/>
          <w:szCs w:val="32"/>
          <w:lang w:eastAsia="zh"/>
          <w:woUserID w:val="1"/>
        </w:rPr>
        <w:t>114.24</w:t>
      </w:r>
      <w:r>
        <w:rPr>
          <w:rFonts w:hint="eastAsia" w:ascii="仿宋" w:hAnsi="仿宋" w:eastAsia="仿宋"/>
          <w:sz w:val="32"/>
          <w:szCs w:val="32"/>
          <w:lang w:val="en-US" w:eastAsia="zh-CN"/>
        </w:rPr>
        <w:t>万元。</w:t>
      </w:r>
      <w:r>
        <w:rPr>
          <w:rFonts w:hint="eastAsia" w:ascii="仿宋" w:hAnsi="仿宋" w:eastAsia="仿宋"/>
          <w:sz w:val="32"/>
          <w:szCs w:val="32"/>
        </w:rPr>
        <w:t>支出包括：教育支</w:t>
      </w:r>
      <w:r>
        <w:rPr>
          <w:rFonts w:hint="eastAsia" w:ascii="仿宋" w:hAnsi="仿宋" w:eastAsia="仿宋"/>
          <w:sz w:val="32"/>
          <w:szCs w:val="32"/>
          <w:lang w:val="en-US" w:eastAsia="zh-CN"/>
        </w:rPr>
        <w:t>出：</w:t>
      </w:r>
      <w:r>
        <w:rPr>
          <w:rFonts w:hint="eastAsia" w:ascii="仿宋" w:hAnsi="仿宋" w:eastAsia="仿宋"/>
          <w:sz w:val="32"/>
          <w:szCs w:val="32"/>
          <w:lang w:val="en-US" w:eastAsia="zh"/>
          <w:woUserID w:val="1"/>
        </w:rPr>
        <w:t>1599.89</w:t>
      </w:r>
      <w:r>
        <w:rPr>
          <w:rFonts w:hint="eastAsia" w:ascii="仿宋" w:hAnsi="仿宋" w:eastAsia="仿宋"/>
          <w:sz w:val="32"/>
          <w:szCs w:val="32"/>
          <w:lang w:val="en-US" w:eastAsia="zh-CN"/>
        </w:rPr>
        <w:t>万元</w:t>
      </w:r>
      <w:r>
        <w:rPr>
          <w:rFonts w:hint="eastAsia" w:ascii="仿宋" w:hAnsi="仿宋" w:eastAsia="仿宋"/>
          <w:sz w:val="32"/>
          <w:szCs w:val="32"/>
        </w:rPr>
        <w:t>、社会保障和就业支出</w:t>
      </w:r>
      <w:r>
        <w:rPr>
          <w:rFonts w:hint="eastAsia" w:ascii="仿宋" w:hAnsi="仿宋" w:eastAsia="仿宋"/>
          <w:sz w:val="32"/>
          <w:szCs w:val="32"/>
          <w:lang w:eastAsia="zh-CN"/>
        </w:rPr>
        <w:t>：</w:t>
      </w:r>
      <w:r>
        <w:rPr>
          <w:rFonts w:hint="eastAsia" w:ascii="仿宋" w:hAnsi="仿宋" w:eastAsia="仿宋"/>
          <w:sz w:val="32"/>
          <w:szCs w:val="32"/>
          <w:lang w:eastAsia="zh"/>
          <w:woUserID w:val="1"/>
        </w:rPr>
        <w:t>160.58</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lang w:eastAsia="zh-CN"/>
        </w:rPr>
        <w:t>：</w:t>
      </w:r>
      <w:r>
        <w:rPr>
          <w:rFonts w:hint="eastAsia" w:ascii="仿宋" w:hAnsi="仿宋" w:eastAsia="仿宋"/>
          <w:sz w:val="32"/>
          <w:szCs w:val="32"/>
          <w:lang w:eastAsia="zh"/>
          <w:woUserID w:val="1"/>
        </w:rPr>
        <w:t>90.53</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lang w:eastAsia="zh-CN"/>
        </w:rPr>
        <w:t>：</w:t>
      </w:r>
      <w:r>
        <w:rPr>
          <w:rFonts w:hint="eastAsia" w:ascii="仿宋" w:hAnsi="仿宋" w:eastAsia="仿宋"/>
          <w:sz w:val="32"/>
          <w:szCs w:val="32"/>
          <w:lang w:eastAsia="zh"/>
          <w:woUserID w:val="1"/>
        </w:rPr>
        <w:t>98.21</w:t>
      </w:r>
      <w:r>
        <w:rPr>
          <w:rFonts w:hint="eastAsia" w:ascii="仿宋" w:hAnsi="仿宋" w:eastAsia="仿宋"/>
          <w:sz w:val="32"/>
          <w:szCs w:val="32"/>
          <w:lang w:val="en-US" w:eastAsia="zh-CN"/>
        </w:rPr>
        <w:t>万元。</w:t>
      </w:r>
    </w:p>
    <w:p w14:paraId="6379DBC2">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14:paraId="6DAAA0E9">
      <w:pPr>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202</w:t>
      </w:r>
      <w:r>
        <w:rPr>
          <w:rFonts w:hint="eastAsia" w:ascii="仿宋" w:hAnsi="仿宋" w:eastAsia="仿宋"/>
          <w:sz w:val="32"/>
          <w:szCs w:val="32"/>
          <w:highlight w:val="none"/>
          <w:lang w:val="en-US" w:eastAsia="zh"/>
          <w:woUserID w:val="1"/>
        </w:rPr>
        <w:t>6</w:t>
      </w:r>
      <w:r>
        <w:rPr>
          <w:rFonts w:hint="eastAsia" w:ascii="仿宋" w:hAnsi="仿宋" w:eastAsia="仿宋"/>
          <w:sz w:val="32"/>
          <w:szCs w:val="32"/>
          <w:highlight w:val="none"/>
          <w:lang w:val="en-US" w:eastAsia="zh-CN"/>
        </w:rPr>
        <w:t>年我园</w:t>
      </w:r>
      <w:r>
        <w:rPr>
          <w:rFonts w:hint="eastAsia" w:ascii="仿宋" w:hAnsi="仿宋" w:eastAsia="仿宋"/>
          <w:sz w:val="32"/>
          <w:szCs w:val="32"/>
          <w:highlight w:val="none"/>
        </w:rPr>
        <w:t>收入预算总量</w:t>
      </w:r>
      <w:r>
        <w:rPr>
          <w:rFonts w:hint="eastAsia" w:ascii="仿宋" w:hAnsi="仿宋" w:eastAsia="仿宋"/>
          <w:sz w:val="32"/>
          <w:szCs w:val="32"/>
          <w:highlight w:val="none"/>
          <w:u w:val="single"/>
        </w:rPr>
        <w:t xml:space="preserve"> </w:t>
      </w:r>
      <w:r>
        <w:rPr>
          <w:rFonts w:hint="eastAsia" w:ascii="仿宋" w:hAnsi="仿宋" w:eastAsia="仿宋"/>
          <w:sz w:val="32"/>
          <w:szCs w:val="32"/>
          <w:u w:val="single"/>
          <w:lang w:eastAsia="zh"/>
          <w:woUserID w:val="1"/>
        </w:rPr>
        <w:t>1949.21</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万元，同比</w:t>
      </w:r>
      <w:r>
        <w:rPr>
          <w:rFonts w:hint="eastAsia" w:ascii="仿宋" w:hAnsi="仿宋" w:eastAsia="仿宋"/>
          <w:sz w:val="32"/>
          <w:szCs w:val="32"/>
          <w:highlight w:val="none"/>
          <w:lang w:val="en-US" w:eastAsia="zh-CN"/>
        </w:rPr>
        <w:t>增加</w:t>
      </w:r>
      <w:r>
        <w:rPr>
          <w:rFonts w:hint="eastAsia" w:ascii="仿宋" w:hAnsi="仿宋" w:eastAsia="仿宋"/>
          <w:sz w:val="32"/>
          <w:szCs w:val="32"/>
          <w:highlight w:val="none"/>
          <w:lang w:val="en-US" w:eastAsia="zh"/>
          <w:woUserID w:val="1"/>
        </w:rPr>
        <w:t>35.56</w:t>
      </w:r>
      <w:r>
        <w:rPr>
          <w:rFonts w:hint="eastAsia" w:ascii="仿宋" w:hAnsi="仿宋" w:eastAsia="仿宋"/>
          <w:sz w:val="32"/>
          <w:szCs w:val="32"/>
          <w:highlight w:val="none"/>
        </w:rPr>
        <w:t>万元，主要</w:t>
      </w:r>
      <w:r>
        <w:rPr>
          <w:rFonts w:ascii="仿宋" w:hAnsi="仿宋" w:eastAsia="仿宋"/>
          <w:sz w:val="32"/>
          <w:szCs w:val="32"/>
          <w:highlight w:val="none"/>
        </w:rPr>
        <w:t>原因是：</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2026年</w:t>
      </w:r>
      <w:r>
        <w:rPr>
          <w:rFonts w:hint="eastAsia" w:ascii="仿宋" w:hAnsi="仿宋" w:eastAsia="仿宋"/>
          <w:sz w:val="32"/>
          <w:szCs w:val="32"/>
          <w:highlight w:val="none"/>
          <w:u w:val="single"/>
          <w:lang w:val="en-US" w:eastAsia="zh-CN"/>
        </w:rPr>
        <w:t>预算增加</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。其中：上年结转</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114.24</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万元，占</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 xml:space="preserve">5.9  </w:t>
      </w:r>
      <w:r>
        <w:rPr>
          <w:rFonts w:hint="eastAsia" w:ascii="仿宋" w:hAnsi="仿宋" w:eastAsia="仿宋"/>
          <w:sz w:val="32"/>
          <w:szCs w:val="32"/>
          <w:highlight w:val="none"/>
        </w:rPr>
        <w:t>%；2</w:t>
      </w:r>
      <w:r>
        <w:rPr>
          <w:rFonts w:ascii="仿宋" w:hAnsi="仿宋" w:eastAsia="仿宋"/>
          <w:sz w:val="32"/>
          <w:szCs w:val="32"/>
          <w:highlight w:val="none"/>
        </w:rPr>
        <w:t>02</w:t>
      </w:r>
      <w:r>
        <w:rPr>
          <w:rFonts w:hint="eastAsia" w:ascii="仿宋" w:hAnsi="仿宋" w:eastAsia="仿宋"/>
          <w:sz w:val="32"/>
          <w:szCs w:val="32"/>
          <w:highlight w:val="none"/>
          <w:lang w:eastAsia="zh"/>
          <w:woUserID w:val="1"/>
        </w:rPr>
        <w:t>6</w:t>
      </w:r>
      <w:r>
        <w:rPr>
          <w:rFonts w:hint="eastAsia" w:ascii="仿宋" w:hAnsi="仿宋" w:eastAsia="仿宋"/>
          <w:sz w:val="32"/>
          <w:szCs w:val="32"/>
          <w:highlight w:val="none"/>
        </w:rPr>
        <w:t>年一般公共预算拨款收入</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1834.97</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万元，占</w:t>
      </w:r>
      <w:r>
        <w:rPr>
          <w:rFonts w:hint="eastAsia" w:ascii="仿宋" w:hAnsi="仿宋" w:eastAsia="仿宋"/>
          <w:sz w:val="32"/>
          <w:szCs w:val="32"/>
          <w:highlight w:val="none"/>
          <w:lang w:eastAsia="zh"/>
          <w:woUserID w:val="1"/>
        </w:rPr>
        <w:t>94.1</w:t>
      </w:r>
      <w:r>
        <w:rPr>
          <w:rFonts w:hint="eastAsia" w:ascii="仿宋" w:hAnsi="仿宋" w:eastAsia="仿宋"/>
          <w:sz w:val="32"/>
          <w:szCs w:val="32"/>
          <w:highlight w:val="none"/>
        </w:rPr>
        <w:t>%。</w:t>
      </w:r>
    </w:p>
    <w:p w14:paraId="0F3203D6">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14:paraId="60CEA598">
      <w:pPr>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202</w:t>
      </w:r>
      <w:r>
        <w:rPr>
          <w:rFonts w:hint="eastAsia" w:ascii="仿宋" w:hAnsi="仿宋" w:eastAsia="仿宋"/>
          <w:sz w:val="32"/>
          <w:szCs w:val="32"/>
          <w:highlight w:val="none"/>
          <w:lang w:val="en-US" w:eastAsia="zh"/>
          <w:woUserID w:val="1"/>
        </w:rPr>
        <w:t>6</w:t>
      </w:r>
      <w:r>
        <w:rPr>
          <w:rFonts w:hint="eastAsia" w:ascii="仿宋" w:hAnsi="仿宋" w:eastAsia="仿宋"/>
          <w:sz w:val="32"/>
          <w:szCs w:val="32"/>
          <w:highlight w:val="none"/>
          <w:lang w:val="en-US" w:eastAsia="zh-CN"/>
        </w:rPr>
        <w:t>年我园</w:t>
      </w:r>
      <w:r>
        <w:rPr>
          <w:rFonts w:hint="eastAsia" w:ascii="仿宋" w:hAnsi="仿宋" w:eastAsia="仿宋"/>
          <w:sz w:val="32"/>
          <w:szCs w:val="32"/>
          <w:highlight w:val="none"/>
        </w:rPr>
        <w:t>支出预算总量</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1949.21</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万元，同比</w:t>
      </w:r>
      <w:r>
        <w:rPr>
          <w:rFonts w:hint="eastAsia" w:ascii="仿宋" w:hAnsi="仿宋" w:eastAsia="仿宋"/>
          <w:sz w:val="32"/>
          <w:szCs w:val="32"/>
          <w:highlight w:val="none"/>
          <w:lang w:val="en-US" w:eastAsia="zh-CN"/>
        </w:rPr>
        <w:t>增加</w:t>
      </w:r>
      <w:r>
        <w:rPr>
          <w:rFonts w:hint="eastAsia" w:ascii="仿宋" w:hAnsi="仿宋" w:eastAsia="仿宋"/>
          <w:sz w:val="32"/>
          <w:szCs w:val="32"/>
          <w:highlight w:val="none"/>
          <w:lang w:val="en-US" w:eastAsia="zh"/>
          <w:woUserID w:val="1"/>
        </w:rPr>
        <w:t>35.56</w:t>
      </w:r>
      <w:r>
        <w:rPr>
          <w:rFonts w:hint="eastAsia" w:ascii="仿宋" w:hAnsi="仿宋" w:eastAsia="仿宋"/>
          <w:sz w:val="32"/>
          <w:szCs w:val="32"/>
          <w:highlight w:val="none"/>
        </w:rPr>
        <w:t>万元，主要</w:t>
      </w:r>
      <w:r>
        <w:rPr>
          <w:rFonts w:ascii="仿宋" w:hAnsi="仿宋" w:eastAsia="仿宋"/>
          <w:sz w:val="32"/>
          <w:szCs w:val="32"/>
          <w:highlight w:val="none"/>
        </w:rPr>
        <w:t>原因是：</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2026年</w:t>
      </w:r>
      <w:r>
        <w:rPr>
          <w:rFonts w:hint="eastAsia" w:ascii="仿宋" w:hAnsi="仿宋" w:eastAsia="仿宋"/>
          <w:sz w:val="32"/>
          <w:szCs w:val="32"/>
          <w:highlight w:val="none"/>
          <w:u w:val="single"/>
          <w:lang w:val="en-US" w:eastAsia="zh-CN"/>
        </w:rPr>
        <w:t>支出增加</w:t>
      </w:r>
      <w:r>
        <w:rPr>
          <w:rFonts w:ascii="仿宋" w:hAnsi="仿宋" w:eastAsia="仿宋"/>
          <w:sz w:val="32"/>
          <w:szCs w:val="32"/>
          <w:highlight w:val="none"/>
          <w:u w:val="single"/>
        </w:rPr>
        <w:t xml:space="preserve"> </w:t>
      </w:r>
      <w:r>
        <w:rPr>
          <w:rFonts w:hint="eastAsia" w:ascii="仿宋" w:hAnsi="仿宋" w:eastAsia="仿宋"/>
          <w:sz w:val="32"/>
          <w:szCs w:val="32"/>
          <w:highlight w:val="none"/>
        </w:rPr>
        <w:t>。其中：基本支出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1949.21</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万元，占</w:t>
      </w:r>
      <w:r>
        <w:rPr>
          <w:rFonts w:hint="eastAsia" w:ascii="仿宋" w:hAnsi="仿宋" w:eastAsia="仿宋"/>
          <w:sz w:val="32"/>
          <w:szCs w:val="32"/>
          <w:highlight w:val="none"/>
          <w:u w:val="single"/>
          <w:lang w:val="en-US" w:eastAsia="zh-CN"/>
        </w:rPr>
        <w:t>100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%；项目支出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rPr>
        <w:t>万元，占</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w:t>
      </w:r>
    </w:p>
    <w:p w14:paraId="430F7049">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01934A0F">
      <w:pPr>
        <w:ind w:firstLine="640" w:firstLineChars="200"/>
        <w:jc w:val="left"/>
        <w:rPr>
          <w:rFonts w:ascii="仿宋" w:hAnsi="仿宋" w:eastAsia="仿宋"/>
          <w:sz w:val="32"/>
          <w:szCs w:val="32"/>
          <w:highlight w:val="none"/>
        </w:rPr>
      </w:pPr>
      <w:r>
        <w:rPr>
          <w:rFonts w:hint="eastAsia" w:ascii="仿宋" w:hAnsi="仿宋" w:eastAsia="仿宋"/>
          <w:sz w:val="32"/>
          <w:szCs w:val="32"/>
          <w:highlight w:val="none"/>
          <w:lang w:val="en-US" w:eastAsia="zh-CN"/>
        </w:rPr>
        <w:t>202</w:t>
      </w:r>
      <w:r>
        <w:rPr>
          <w:rFonts w:hint="eastAsia" w:ascii="仿宋" w:hAnsi="仿宋" w:eastAsia="仿宋"/>
          <w:sz w:val="32"/>
          <w:szCs w:val="32"/>
          <w:highlight w:val="none"/>
          <w:lang w:val="en-US" w:eastAsia="zh"/>
          <w:woUserID w:val="1"/>
        </w:rPr>
        <w:t>6</w:t>
      </w:r>
      <w:r>
        <w:rPr>
          <w:rFonts w:hint="eastAsia" w:ascii="仿宋" w:hAnsi="仿宋" w:eastAsia="仿宋"/>
          <w:sz w:val="32"/>
          <w:szCs w:val="32"/>
          <w:highlight w:val="none"/>
          <w:lang w:val="en-US" w:eastAsia="zh-CN"/>
        </w:rPr>
        <w:t>年我校</w:t>
      </w:r>
      <w:r>
        <w:rPr>
          <w:rFonts w:hint="eastAsia" w:ascii="仿宋" w:hAnsi="仿宋" w:eastAsia="仿宋"/>
          <w:sz w:val="32"/>
          <w:szCs w:val="32"/>
          <w:highlight w:val="none"/>
        </w:rPr>
        <w:t>财政拨款收支总预算</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1949.21</w:t>
      </w:r>
      <w:r>
        <w:rPr>
          <w:rFonts w:hint="eastAsia" w:ascii="仿宋" w:hAnsi="仿宋" w:eastAsia="仿宋"/>
          <w:sz w:val="32"/>
          <w:szCs w:val="32"/>
          <w:highlight w:val="none"/>
        </w:rPr>
        <w:t>万元，同比</w:t>
      </w:r>
      <w:r>
        <w:rPr>
          <w:rFonts w:hint="eastAsia" w:ascii="仿宋" w:hAnsi="仿宋" w:eastAsia="仿宋"/>
          <w:sz w:val="32"/>
          <w:szCs w:val="32"/>
          <w:highlight w:val="none"/>
          <w:lang w:val="en-US" w:eastAsia="zh-CN"/>
        </w:rPr>
        <w:t>增加</w:t>
      </w:r>
      <w:r>
        <w:rPr>
          <w:rFonts w:hint="eastAsia" w:ascii="仿宋" w:hAnsi="仿宋" w:eastAsia="仿宋"/>
          <w:sz w:val="32"/>
          <w:szCs w:val="32"/>
          <w:highlight w:val="none"/>
          <w:lang w:val="en-US" w:eastAsia="zh"/>
          <w:woUserID w:val="1"/>
        </w:rPr>
        <w:t>35.56</w:t>
      </w:r>
      <w:r>
        <w:rPr>
          <w:rFonts w:hint="eastAsia" w:ascii="仿宋" w:hAnsi="仿宋" w:eastAsia="仿宋"/>
          <w:sz w:val="32"/>
          <w:szCs w:val="32"/>
          <w:highlight w:val="none"/>
        </w:rPr>
        <w:t>万元，主要</w:t>
      </w:r>
      <w:r>
        <w:rPr>
          <w:rFonts w:ascii="仿宋" w:hAnsi="仿宋" w:eastAsia="仿宋"/>
          <w:sz w:val="32"/>
          <w:szCs w:val="32"/>
          <w:highlight w:val="none"/>
        </w:rPr>
        <w:t>原因是：</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2026年</w:t>
      </w:r>
      <w:r>
        <w:rPr>
          <w:rFonts w:hint="eastAsia" w:ascii="仿宋" w:hAnsi="仿宋" w:eastAsia="仿宋"/>
          <w:sz w:val="32"/>
          <w:szCs w:val="32"/>
          <w:highlight w:val="none"/>
          <w:u w:val="single"/>
          <w:lang w:val="en-US" w:eastAsia="zh-CN"/>
        </w:rPr>
        <w:t>支出增加</w:t>
      </w:r>
      <w:r>
        <w:rPr>
          <w:rFonts w:ascii="仿宋" w:hAnsi="仿宋" w:eastAsia="仿宋"/>
          <w:sz w:val="32"/>
          <w:szCs w:val="32"/>
          <w:highlight w:val="none"/>
          <w:u w:val="single"/>
        </w:rPr>
        <w:t xml:space="preserve"> </w:t>
      </w:r>
      <w:r>
        <w:rPr>
          <w:rFonts w:hint="eastAsia" w:ascii="仿宋" w:hAnsi="仿宋" w:eastAsia="仿宋"/>
          <w:sz w:val="32"/>
          <w:szCs w:val="32"/>
          <w:highlight w:val="none"/>
        </w:rPr>
        <w:t>。收入包括：一般公共预算当年拨款收入</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1834.97</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万元、上年结转</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114.24</w:t>
      </w:r>
      <w:r>
        <w:rPr>
          <w:rFonts w:hint="eastAsia" w:ascii="仿宋" w:hAnsi="仿宋" w:eastAsia="仿宋"/>
          <w:sz w:val="32"/>
          <w:szCs w:val="32"/>
          <w:highlight w:val="none"/>
        </w:rPr>
        <w:t>元；支出包括：教育支出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1599.89</w:t>
      </w:r>
      <w:r>
        <w:rPr>
          <w:rFonts w:hint="eastAsia" w:ascii="仿宋" w:hAnsi="仿宋" w:eastAsia="仿宋"/>
          <w:sz w:val="32"/>
          <w:szCs w:val="32"/>
          <w:highlight w:val="none"/>
        </w:rPr>
        <w:t>万元、社会保障和就业支出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160.58</w:t>
      </w:r>
      <w:r>
        <w:rPr>
          <w:rFonts w:hint="eastAsia" w:ascii="仿宋" w:hAnsi="仿宋" w:eastAsia="仿宋"/>
          <w:sz w:val="32"/>
          <w:szCs w:val="32"/>
          <w:highlight w:val="none"/>
        </w:rPr>
        <w:t>万元、卫生健康支出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90.53</w:t>
      </w:r>
      <w:r>
        <w:rPr>
          <w:rFonts w:hint="eastAsia" w:ascii="仿宋" w:hAnsi="仿宋" w:eastAsia="仿宋"/>
          <w:sz w:val="32"/>
          <w:szCs w:val="32"/>
          <w:highlight w:val="none"/>
        </w:rPr>
        <w:t>万元、住房保障支出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98.21</w:t>
      </w:r>
      <w:r>
        <w:rPr>
          <w:rFonts w:hint="eastAsia" w:ascii="仿宋" w:hAnsi="仿宋" w:eastAsia="仿宋"/>
          <w:sz w:val="32"/>
          <w:szCs w:val="32"/>
          <w:highlight w:val="none"/>
        </w:rPr>
        <w:t>万元。</w:t>
      </w:r>
    </w:p>
    <w:p w14:paraId="55706213">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314E7E27">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77CE7C34">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w:t>
      </w:r>
      <w:r>
        <w:rPr>
          <w:rFonts w:hint="eastAsia" w:ascii="仿宋" w:hAnsi="仿宋" w:eastAsia="仿宋"/>
          <w:sz w:val="32"/>
          <w:szCs w:val="32"/>
          <w:lang w:val="en-US" w:eastAsia="zh"/>
          <w:woUserID w:val="1"/>
        </w:rPr>
        <w:t>6</w:t>
      </w:r>
      <w:r>
        <w:rPr>
          <w:rFonts w:hint="eastAsia" w:ascii="仿宋" w:hAnsi="仿宋" w:eastAsia="仿宋"/>
          <w:sz w:val="32"/>
          <w:szCs w:val="32"/>
          <w:lang w:val="en-US" w:eastAsia="zh-CN"/>
        </w:rPr>
        <w:t>年</w:t>
      </w: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1949.21</w:t>
      </w:r>
      <w:r>
        <w:rPr>
          <w:rFonts w:hint="eastAsia" w:ascii="仿宋" w:hAnsi="仿宋" w:eastAsia="仿宋"/>
          <w:sz w:val="32"/>
          <w:szCs w:val="32"/>
        </w:rPr>
        <w:t>万元，</w:t>
      </w:r>
      <w:r>
        <w:rPr>
          <w:rFonts w:hint="eastAsia" w:ascii="仿宋" w:hAnsi="仿宋" w:eastAsia="仿宋"/>
          <w:sz w:val="32"/>
          <w:szCs w:val="32"/>
          <w:highlight w:val="none"/>
        </w:rPr>
        <w:t>同比</w:t>
      </w:r>
      <w:r>
        <w:rPr>
          <w:rFonts w:hint="eastAsia" w:ascii="仿宋" w:hAnsi="仿宋" w:eastAsia="仿宋"/>
          <w:sz w:val="32"/>
          <w:szCs w:val="32"/>
          <w:highlight w:val="none"/>
          <w:lang w:val="en-US" w:eastAsia="zh-CN"/>
        </w:rPr>
        <w:t>增加</w:t>
      </w:r>
      <w:r>
        <w:rPr>
          <w:rFonts w:hint="eastAsia" w:ascii="仿宋" w:hAnsi="仿宋" w:eastAsia="仿宋"/>
          <w:sz w:val="32"/>
          <w:szCs w:val="32"/>
          <w:highlight w:val="none"/>
          <w:lang w:val="en-US" w:eastAsia="zh"/>
          <w:woUserID w:val="1"/>
        </w:rPr>
        <w:t>35.56</w:t>
      </w:r>
      <w:r>
        <w:rPr>
          <w:rFonts w:hint="eastAsia" w:ascii="仿宋" w:hAnsi="仿宋" w:eastAsia="仿宋"/>
          <w:sz w:val="32"/>
          <w:szCs w:val="32"/>
          <w:highlight w:val="none"/>
        </w:rPr>
        <w:t>万元，主要</w:t>
      </w:r>
      <w:r>
        <w:rPr>
          <w:rFonts w:ascii="仿宋" w:hAnsi="仿宋" w:eastAsia="仿宋"/>
          <w:sz w:val="32"/>
          <w:szCs w:val="32"/>
          <w:highlight w:val="none"/>
        </w:rPr>
        <w:t>原因是：</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202</w:t>
      </w:r>
      <w:r>
        <w:rPr>
          <w:rFonts w:hint="eastAsia" w:ascii="仿宋" w:hAnsi="仿宋" w:eastAsia="仿宋"/>
          <w:sz w:val="32"/>
          <w:szCs w:val="32"/>
          <w:highlight w:val="none"/>
          <w:u w:val="single"/>
          <w:lang w:val="en-US" w:eastAsia="zh"/>
          <w:woUserID w:val="1"/>
        </w:rPr>
        <w:t>6年</w:t>
      </w:r>
      <w:r>
        <w:rPr>
          <w:rFonts w:hint="eastAsia" w:ascii="仿宋" w:hAnsi="仿宋" w:eastAsia="仿宋"/>
          <w:sz w:val="32"/>
          <w:szCs w:val="32"/>
          <w:highlight w:val="none"/>
          <w:u w:val="single"/>
          <w:lang w:val="en-US" w:eastAsia="zh-CN"/>
        </w:rPr>
        <w:t>支出增加</w:t>
      </w:r>
      <w:r>
        <w:rPr>
          <w:rFonts w:ascii="仿宋" w:hAnsi="仿宋" w:eastAsia="仿宋"/>
          <w:sz w:val="32"/>
          <w:szCs w:val="32"/>
          <w:highlight w:val="none"/>
          <w:u w:val="single"/>
        </w:rPr>
        <w:t xml:space="preserve"> </w:t>
      </w:r>
      <w:r>
        <w:rPr>
          <w:rFonts w:hint="eastAsia" w:ascii="仿宋" w:hAnsi="仿宋" w:eastAsia="仿宋"/>
          <w:sz w:val="32"/>
          <w:szCs w:val="32"/>
          <w:highlight w:val="none"/>
        </w:rPr>
        <w:t>。</w:t>
      </w:r>
      <w:r>
        <w:rPr>
          <w:rFonts w:hint="eastAsia" w:ascii="仿宋" w:hAnsi="仿宋" w:eastAsia="仿宋"/>
          <w:sz w:val="32"/>
          <w:szCs w:val="32"/>
          <w:lang w:val="en-US" w:eastAsia="zh-CN"/>
        </w:rPr>
        <w:t xml:space="preserve"> </w:t>
      </w:r>
    </w:p>
    <w:p w14:paraId="71114B40">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0FE07757">
      <w:pPr>
        <w:ind w:firstLine="640" w:firstLineChars="200"/>
        <w:rPr>
          <w:rFonts w:ascii="仿宋" w:hAnsi="仿宋" w:eastAsia="仿宋"/>
          <w:sz w:val="32"/>
          <w:szCs w:val="32"/>
        </w:rPr>
      </w:pPr>
      <w:r>
        <w:rPr>
          <w:rFonts w:hint="eastAsia" w:ascii="仿宋" w:hAnsi="仿宋" w:eastAsia="仿宋"/>
          <w:sz w:val="32"/>
          <w:szCs w:val="32"/>
          <w:lang w:val="en-US" w:eastAsia="zh-CN"/>
        </w:rPr>
        <w:t>202</w:t>
      </w:r>
      <w:r>
        <w:rPr>
          <w:rFonts w:hint="eastAsia" w:ascii="仿宋" w:hAnsi="仿宋" w:eastAsia="仿宋"/>
          <w:sz w:val="32"/>
          <w:szCs w:val="32"/>
          <w:lang w:val="en-US" w:eastAsia="zh"/>
          <w:woUserID w:val="1"/>
        </w:rPr>
        <w:t>6</w:t>
      </w:r>
      <w:r>
        <w:rPr>
          <w:rFonts w:hint="eastAsia" w:ascii="仿宋" w:hAnsi="仿宋" w:eastAsia="仿宋"/>
          <w:sz w:val="32"/>
          <w:szCs w:val="32"/>
          <w:lang w:val="en-US" w:eastAsia="zh-CN"/>
        </w:rPr>
        <w:t>年</w:t>
      </w:r>
      <w:r>
        <w:rPr>
          <w:rFonts w:hint="eastAsia" w:ascii="仿宋" w:hAnsi="仿宋" w:eastAsia="仿宋"/>
          <w:sz w:val="32"/>
          <w:szCs w:val="32"/>
        </w:rPr>
        <w:t>一般公共预算当年拨款</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w:t>
      </w:r>
      <w:r>
        <w:rPr>
          <w:rFonts w:hint="eastAsia" w:ascii="仿宋" w:hAnsi="仿宋" w:eastAsia="仿宋"/>
          <w:sz w:val="32"/>
          <w:szCs w:val="32"/>
          <w:u w:val="single"/>
          <w:lang w:val="en-US" w:eastAsia="zh"/>
          <w:woUserID w:val="1"/>
        </w:rPr>
        <w:t>49.21</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 xml:space="preserve">教育支出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w:t>
      </w:r>
      <w:r>
        <w:rPr>
          <w:rFonts w:hint="eastAsia" w:ascii="仿宋" w:hAnsi="仿宋" w:eastAsia="仿宋"/>
          <w:sz w:val="32"/>
          <w:szCs w:val="32"/>
          <w:u w:val="single"/>
          <w:lang w:val="en-US" w:eastAsia="zh"/>
          <w:woUserID w:val="1"/>
        </w:rPr>
        <w:t>99.89</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82</w:t>
      </w:r>
      <w:r>
        <w:rPr>
          <w:rFonts w:hint="eastAsia" w:ascii="仿宋" w:hAnsi="仿宋" w:eastAsia="仿宋"/>
          <w:sz w:val="32"/>
          <w:szCs w:val="32"/>
          <w:u w:val="single"/>
          <w:lang w:val="en-US" w:eastAsia="zh"/>
          <w:woUserID w:val="1"/>
        </w:rPr>
        <w:t>.08</w:t>
      </w:r>
      <w:r>
        <w:rPr>
          <w:rFonts w:hint="eastAsia" w:ascii="仿宋" w:hAnsi="仿宋" w:eastAsia="仿宋"/>
          <w:sz w:val="32"/>
          <w:szCs w:val="32"/>
          <w:u w:val="single"/>
        </w:rPr>
        <w:t xml:space="preserve"> </w:t>
      </w:r>
      <w:r>
        <w:rPr>
          <w:rFonts w:hint="eastAsia" w:ascii="仿宋" w:hAnsi="仿宋" w:eastAsia="仿宋"/>
          <w:sz w:val="32"/>
          <w:szCs w:val="32"/>
        </w:rPr>
        <w:t>%；社会保障和就业支出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160.58</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w:t>
      </w:r>
      <w:r>
        <w:rPr>
          <w:rFonts w:hint="eastAsia" w:ascii="仿宋" w:hAnsi="仿宋" w:eastAsia="仿宋"/>
          <w:sz w:val="32"/>
          <w:szCs w:val="32"/>
          <w:u w:val="single"/>
          <w:lang w:val="en-US" w:eastAsia="zh"/>
          <w:woUserID w:val="1"/>
        </w:rPr>
        <w:t>.24</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%、卫生健康支出</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90.53</w:t>
      </w:r>
      <w:r>
        <w:rPr>
          <w:rFonts w:hint="eastAsia" w:ascii="仿宋" w:hAnsi="仿宋" w:eastAsia="仿宋"/>
          <w:sz w:val="32"/>
          <w:szCs w:val="32"/>
        </w:rPr>
        <w:t>万元，占</w:t>
      </w:r>
      <w:r>
        <w:rPr>
          <w:rFonts w:hint="eastAsia" w:ascii="仿宋" w:hAnsi="仿宋" w:eastAsia="仿宋"/>
          <w:sz w:val="32"/>
          <w:szCs w:val="32"/>
          <w:lang w:eastAsia="zh"/>
          <w:woUserID w:val="1"/>
        </w:rPr>
        <w:t>4.64</w:t>
      </w:r>
      <w:r>
        <w:rPr>
          <w:rFonts w:hint="eastAsia" w:ascii="仿宋" w:hAnsi="仿宋" w:eastAsia="仿宋"/>
          <w:sz w:val="32"/>
          <w:szCs w:val="32"/>
        </w:rPr>
        <w:t>%、住房保障支出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98.21</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eastAsia" w:ascii="仿宋" w:hAnsi="仿宋" w:eastAsia="仿宋"/>
          <w:sz w:val="32"/>
          <w:szCs w:val="32"/>
          <w:u w:val="single"/>
          <w:lang w:val="en-US" w:eastAsia="zh"/>
          <w:woUserID w:val="1"/>
        </w:rPr>
        <w:t>04</w:t>
      </w:r>
      <w:r>
        <w:rPr>
          <w:rFonts w:hint="eastAsia" w:ascii="仿宋" w:hAnsi="仿宋" w:eastAsia="仿宋"/>
          <w:sz w:val="32"/>
          <w:szCs w:val="32"/>
        </w:rPr>
        <w:t>%。</w:t>
      </w:r>
    </w:p>
    <w:p w14:paraId="29CCE4BD">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7AB8913A">
      <w:pPr>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eastAsia="zh"/>
          <w:woUserID w:val="1"/>
        </w:rPr>
        <w:t>6</w:t>
      </w:r>
      <w:r>
        <w:rPr>
          <w:rFonts w:hint="eastAsia" w:ascii="仿宋" w:hAnsi="仿宋" w:eastAsia="仿宋"/>
          <w:sz w:val="32"/>
          <w:szCs w:val="32"/>
        </w:rPr>
        <w:t>年一般公共预算基本支出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w:t>
      </w:r>
      <w:r>
        <w:rPr>
          <w:rFonts w:hint="eastAsia" w:ascii="仿宋" w:hAnsi="仿宋" w:eastAsia="仿宋"/>
          <w:sz w:val="32"/>
          <w:szCs w:val="32"/>
          <w:u w:val="single"/>
          <w:lang w:val="en-US" w:eastAsia="zh"/>
          <w:woUserID w:val="1"/>
        </w:rPr>
        <w:t>49.21</w:t>
      </w:r>
      <w:r>
        <w:rPr>
          <w:rFonts w:hint="eastAsia" w:ascii="仿宋" w:hAnsi="仿宋" w:eastAsia="仿宋"/>
          <w:sz w:val="32"/>
          <w:szCs w:val="32"/>
          <w:u w:val="single"/>
        </w:rPr>
        <w:t xml:space="preserve"> </w:t>
      </w:r>
      <w:r>
        <w:rPr>
          <w:rFonts w:hint="eastAsia" w:ascii="仿宋" w:hAnsi="仿宋" w:eastAsia="仿宋"/>
          <w:sz w:val="32"/>
          <w:szCs w:val="32"/>
        </w:rPr>
        <w:t>万元，其中：</w:t>
      </w:r>
    </w:p>
    <w:p w14:paraId="6AE922F6">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1645.05</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14:paraId="1E859CAE">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304.16</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14:paraId="74588A39">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14:paraId="02E54D7F">
      <w:pPr>
        <w:ind w:firstLine="640" w:firstLineChars="200"/>
        <w:rPr>
          <w:rFonts w:ascii="仿宋" w:hAnsi="仿宋" w:eastAsia="仿宋"/>
          <w:sz w:val="32"/>
          <w:szCs w:val="32"/>
          <w:highlight w:val="none"/>
        </w:rPr>
      </w:pPr>
      <w:r>
        <w:rPr>
          <w:rFonts w:hint="eastAsia" w:ascii="仿宋" w:hAnsi="仿宋" w:eastAsia="仿宋"/>
          <w:sz w:val="32"/>
          <w:szCs w:val="32"/>
        </w:rPr>
        <w:t>202</w:t>
      </w:r>
      <w:r>
        <w:rPr>
          <w:rFonts w:hint="eastAsia" w:ascii="仿宋" w:hAnsi="仿宋" w:eastAsia="仿宋"/>
          <w:sz w:val="32"/>
          <w:szCs w:val="32"/>
          <w:lang w:eastAsia="zh"/>
          <w:woUserID w:val="1"/>
        </w:rPr>
        <w:t>6</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5.34</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eastAsia="zh"/>
          <w:woUserID w:val="1"/>
        </w:rPr>
        <w:t>5.34</w:t>
      </w:r>
      <w:r>
        <w:rPr>
          <w:rFonts w:hint="eastAsia" w:ascii="仿宋" w:hAnsi="仿宋" w:eastAsia="仿宋"/>
          <w:sz w:val="32"/>
          <w:szCs w:val="32"/>
        </w:rPr>
        <w:t>万元。</w:t>
      </w:r>
      <w:r>
        <w:rPr>
          <w:rFonts w:hint="eastAsia" w:ascii="仿宋" w:hAnsi="仿宋" w:eastAsia="仿宋"/>
          <w:sz w:val="32"/>
          <w:szCs w:val="32"/>
          <w:highlight w:val="none"/>
        </w:rPr>
        <w:t>“三公”经费预算比202</w:t>
      </w:r>
      <w:r>
        <w:rPr>
          <w:rFonts w:hint="eastAsia" w:ascii="仿宋" w:hAnsi="仿宋" w:eastAsia="仿宋"/>
          <w:sz w:val="32"/>
          <w:szCs w:val="32"/>
          <w:highlight w:val="none"/>
          <w:lang w:eastAsia="zh"/>
          <w:woUserID w:val="1"/>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增加</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eastAsia="zh"/>
          <w:woUserID w:val="1"/>
        </w:rPr>
        <w:t>2.34</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万元。</w:t>
      </w:r>
    </w:p>
    <w:p w14:paraId="0B231C3F">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14:paraId="138D5EED">
      <w:pPr>
        <w:ind w:firstLine="640" w:firstLineChars="200"/>
        <w:rPr>
          <w:rFonts w:ascii="仿宋" w:hAnsi="仿宋" w:eastAsia="仿宋"/>
          <w:sz w:val="32"/>
          <w:szCs w:val="32"/>
        </w:rPr>
      </w:pPr>
      <w:r>
        <w:rPr>
          <w:rFonts w:hint="eastAsia" w:ascii="仿宋" w:hAnsi="仿宋" w:eastAsia="仿宋"/>
          <w:sz w:val="32"/>
          <w:szCs w:val="32"/>
        </w:rPr>
        <w:t>我部门</w:t>
      </w:r>
      <w:r>
        <w:rPr>
          <w:rFonts w:hint="eastAsia" w:ascii="仿宋" w:hAnsi="仿宋" w:eastAsia="仿宋"/>
          <w:sz w:val="32"/>
          <w:szCs w:val="32"/>
          <w:lang w:eastAsia="zh-CN"/>
        </w:rPr>
        <w:t>202</w:t>
      </w:r>
      <w:r>
        <w:rPr>
          <w:rFonts w:hint="eastAsia" w:ascii="仿宋" w:hAnsi="仿宋" w:eastAsia="仿宋"/>
          <w:sz w:val="32"/>
          <w:szCs w:val="32"/>
          <w:lang w:eastAsia="zh"/>
          <w:woUserID w:val="1"/>
        </w:rPr>
        <w:t>6</w:t>
      </w:r>
      <w:r>
        <w:rPr>
          <w:rFonts w:hint="eastAsia" w:ascii="仿宋" w:hAnsi="仿宋" w:eastAsia="仿宋"/>
          <w:sz w:val="32"/>
          <w:szCs w:val="32"/>
        </w:rPr>
        <w:t>年度没有政府性基金安排的支出。</w:t>
      </w:r>
    </w:p>
    <w:p w14:paraId="28A7DD5E">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339DBAEE">
      <w:pPr>
        <w:ind w:firstLine="640" w:firstLineChars="200"/>
        <w:rPr>
          <w:rFonts w:hint="eastAsia" w:ascii="黑体" w:hAnsi="黑体" w:eastAsia="黑体"/>
          <w:sz w:val="32"/>
          <w:szCs w:val="32"/>
        </w:rPr>
      </w:pPr>
      <w:r>
        <w:rPr>
          <w:rFonts w:hint="eastAsia" w:ascii="仿宋" w:hAnsi="仿宋" w:eastAsia="仿宋"/>
          <w:sz w:val="32"/>
          <w:szCs w:val="32"/>
        </w:rPr>
        <w:t>我部门</w:t>
      </w:r>
      <w:r>
        <w:rPr>
          <w:rFonts w:hint="eastAsia" w:ascii="仿宋" w:hAnsi="仿宋" w:eastAsia="仿宋"/>
          <w:sz w:val="32"/>
          <w:szCs w:val="32"/>
          <w:lang w:eastAsia="zh-CN"/>
        </w:rPr>
        <w:t>202</w:t>
      </w:r>
      <w:r>
        <w:rPr>
          <w:rFonts w:hint="eastAsia" w:ascii="仿宋" w:hAnsi="仿宋" w:eastAsia="仿宋"/>
          <w:sz w:val="32"/>
          <w:szCs w:val="32"/>
          <w:lang w:eastAsia="zh"/>
          <w:woUserID w:val="1"/>
        </w:rPr>
        <w:t>6</w:t>
      </w:r>
      <w:r>
        <w:rPr>
          <w:rFonts w:hint="eastAsia" w:ascii="仿宋" w:hAnsi="仿宋" w:eastAsia="仿宋"/>
          <w:sz w:val="32"/>
          <w:szCs w:val="32"/>
        </w:rPr>
        <w:t>年度没有政府性基金</w:t>
      </w:r>
      <w:r>
        <w:rPr>
          <w:rFonts w:hint="eastAsia" w:ascii="仿宋" w:hAnsi="仿宋" w:eastAsia="仿宋"/>
          <w:sz w:val="32"/>
          <w:szCs w:val="32"/>
          <w:lang w:eastAsia="zh-CN"/>
        </w:rPr>
        <w:t>“</w:t>
      </w:r>
      <w:r>
        <w:rPr>
          <w:rFonts w:hint="eastAsia" w:ascii="仿宋" w:hAnsi="仿宋" w:eastAsia="仿宋"/>
          <w:sz w:val="32"/>
          <w:szCs w:val="32"/>
          <w:lang w:val="en-US" w:eastAsia="zh-CN"/>
        </w:rPr>
        <w:t>三公</w:t>
      </w:r>
      <w:r>
        <w:rPr>
          <w:rFonts w:hint="eastAsia" w:ascii="仿宋" w:hAnsi="仿宋" w:eastAsia="仿宋"/>
          <w:sz w:val="32"/>
          <w:szCs w:val="32"/>
          <w:lang w:eastAsia="zh-CN"/>
        </w:rPr>
        <w:t>”</w:t>
      </w:r>
      <w:r>
        <w:rPr>
          <w:rFonts w:hint="eastAsia" w:ascii="仿宋" w:hAnsi="仿宋" w:eastAsia="仿宋"/>
          <w:sz w:val="32"/>
          <w:szCs w:val="32"/>
          <w:lang w:val="en-US" w:eastAsia="zh-CN"/>
        </w:rPr>
        <w:t>经费</w:t>
      </w:r>
      <w:r>
        <w:rPr>
          <w:rFonts w:hint="eastAsia" w:ascii="仿宋" w:hAnsi="仿宋" w:eastAsia="仿宋"/>
          <w:sz w:val="32"/>
          <w:szCs w:val="32"/>
        </w:rPr>
        <w:t>安排的支出。</w:t>
      </w:r>
    </w:p>
    <w:p w14:paraId="1A1F0B01">
      <w:pPr>
        <w:numPr>
          <w:ilvl w:val="0"/>
          <w:numId w:val="1"/>
        </w:numPr>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61D395FD">
      <w:pPr>
        <w:numPr>
          <w:ilvl w:val="0"/>
          <w:numId w:val="0"/>
        </w:numPr>
        <w:ind w:firstLine="320" w:firstLineChars="100"/>
        <w:rPr>
          <w:rFonts w:ascii="楷体" w:hAnsi="楷体" w:eastAsia="楷体"/>
          <w:sz w:val="32"/>
          <w:szCs w:val="32"/>
        </w:rPr>
      </w:pPr>
      <w:r>
        <w:rPr>
          <w:rFonts w:hint="eastAsia" w:ascii="楷体" w:hAnsi="楷体" w:eastAsia="楷体"/>
          <w:sz w:val="32"/>
          <w:szCs w:val="32"/>
        </w:rPr>
        <w:t>（一）机关运行经费安排使用情况说明。</w:t>
      </w:r>
    </w:p>
    <w:p w14:paraId="4F88D987">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eastAsia="zh"/>
          <w:woUserID w:val="1"/>
        </w:rPr>
        <w:t>6</w:t>
      </w:r>
      <w:bookmarkStart w:id="0" w:name="_GoBack"/>
      <w:bookmarkEnd w:id="0"/>
      <w:r>
        <w:rPr>
          <w:rFonts w:hint="eastAsia" w:ascii="仿宋" w:hAnsi="仿宋" w:eastAsia="仿宋"/>
          <w:sz w:val="32"/>
          <w:szCs w:val="32"/>
        </w:rPr>
        <w:t>年</w:t>
      </w:r>
      <w:r>
        <w:rPr>
          <w:rFonts w:hint="eastAsia" w:ascii="仿宋" w:hAnsi="仿宋" w:eastAsia="仿宋"/>
          <w:sz w:val="32"/>
          <w:szCs w:val="32"/>
          <w:lang w:eastAsia="zh-CN"/>
        </w:rPr>
        <w:t>森布</w:t>
      </w:r>
      <w:r>
        <w:rPr>
          <w:rFonts w:hint="eastAsia" w:ascii="仿宋" w:hAnsi="仿宋" w:eastAsia="仿宋"/>
          <w:sz w:val="32"/>
          <w:szCs w:val="32"/>
          <w:lang w:val="en-US" w:eastAsia="zh-CN"/>
        </w:rPr>
        <w:t>日第三幼儿园</w:t>
      </w:r>
      <w:r>
        <w:rPr>
          <w:rFonts w:hint="eastAsia" w:ascii="仿宋" w:hAnsi="仿宋" w:eastAsia="仿宋"/>
          <w:sz w:val="32"/>
          <w:szCs w:val="32"/>
        </w:rPr>
        <w:t>的机关运行经费</w:t>
      </w:r>
      <w:r>
        <w:rPr>
          <w:rFonts w:hint="eastAsia" w:ascii="仿宋" w:hAnsi="仿宋" w:eastAsia="仿宋"/>
          <w:sz w:val="32"/>
          <w:szCs w:val="32"/>
          <w:lang w:val="en-US" w:eastAsia="zh-CN"/>
        </w:rPr>
        <w:t xml:space="preserve"> </w:t>
      </w:r>
      <w:r>
        <w:rPr>
          <w:rFonts w:hint="eastAsia" w:ascii="仿宋" w:hAnsi="仿宋" w:eastAsia="仿宋"/>
          <w:sz w:val="32"/>
          <w:szCs w:val="32"/>
          <w:u w:val="single"/>
          <w:lang w:val="en-US" w:eastAsia="zh-CN"/>
        </w:rPr>
        <w:t xml:space="preserve">  0 </w:t>
      </w:r>
      <w:r>
        <w:rPr>
          <w:rFonts w:hint="eastAsia" w:ascii="仿宋" w:hAnsi="仿宋" w:eastAsia="仿宋"/>
          <w:sz w:val="32"/>
          <w:szCs w:val="32"/>
          <w:u w:val="single"/>
        </w:rPr>
        <w:t xml:space="preserve"> </w:t>
      </w:r>
      <w:r>
        <w:rPr>
          <w:rFonts w:hint="eastAsia" w:ascii="仿宋" w:hAnsi="仿宋" w:eastAsia="仿宋"/>
          <w:sz w:val="32"/>
          <w:szCs w:val="32"/>
        </w:rPr>
        <w:t>万元，同比</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 xml:space="preserve">  0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无  </w:t>
      </w:r>
      <w:r>
        <w:rPr>
          <w:rFonts w:ascii="仿宋" w:hAnsi="仿宋" w:eastAsia="仿宋"/>
          <w:sz w:val="32"/>
          <w:szCs w:val="32"/>
          <w:u w:val="single"/>
        </w:rPr>
        <w:t xml:space="preserve"> </w:t>
      </w:r>
      <w:r>
        <w:rPr>
          <w:rFonts w:hint="eastAsia" w:ascii="仿宋" w:hAnsi="仿宋" w:eastAsia="仿宋"/>
          <w:sz w:val="32"/>
          <w:szCs w:val="32"/>
        </w:rPr>
        <w:t>。</w:t>
      </w:r>
    </w:p>
    <w:p w14:paraId="48538690">
      <w:pPr>
        <w:autoSpaceDE w:val="0"/>
        <w:autoSpaceDN w:val="0"/>
        <w:adjustRightInd w:val="0"/>
        <w:ind w:firstLine="320" w:firstLineChars="100"/>
        <w:rPr>
          <w:rFonts w:ascii="楷体" w:hAnsi="楷体" w:eastAsia="楷体"/>
          <w:sz w:val="32"/>
          <w:szCs w:val="32"/>
        </w:rPr>
      </w:pPr>
      <w:r>
        <w:rPr>
          <w:rFonts w:hint="eastAsia" w:ascii="楷体" w:hAnsi="楷体" w:eastAsia="楷体"/>
          <w:sz w:val="32"/>
          <w:szCs w:val="32"/>
        </w:rPr>
        <w:t>（二）政府采购情况说明。</w:t>
      </w:r>
    </w:p>
    <w:p w14:paraId="534465B8">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eastAsia="zh"/>
          <w:woUserID w:val="1"/>
        </w:rPr>
        <w:t>6</w:t>
      </w:r>
      <w:r>
        <w:rPr>
          <w:rFonts w:hint="eastAsia" w:ascii="仿宋" w:hAnsi="仿宋" w:eastAsia="仿宋"/>
          <w:sz w:val="32"/>
          <w:szCs w:val="32"/>
        </w:rPr>
        <w:t>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万元，其中：政府采购货物预算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万元、政府采购工程预算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万元、政府采购服务预算</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p>
    <w:p w14:paraId="06A7EFF5">
      <w:pPr>
        <w:ind w:firstLine="320" w:firstLineChars="100"/>
        <w:rPr>
          <w:rFonts w:ascii="楷体" w:hAnsi="楷体" w:eastAsia="楷体"/>
          <w:sz w:val="32"/>
          <w:szCs w:val="32"/>
        </w:rPr>
      </w:pPr>
      <w:r>
        <w:rPr>
          <w:rFonts w:hint="eastAsia" w:ascii="楷体" w:hAnsi="楷体" w:eastAsia="楷体"/>
          <w:sz w:val="32"/>
          <w:szCs w:val="32"/>
        </w:rPr>
        <w:t>（三）国有资产占有使用情况说明。</w:t>
      </w:r>
    </w:p>
    <w:p w14:paraId="4340C5AB">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w:t>
      </w:r>
      <w:r>
        <w:rPr>
          <w:rFonts w:hint="eastAsia" w:ascii="仿宋" w:hAnsi="仿宋" w:eastAsia="仿宋"/>
          <w:sz w:val="32"/>
          <w:szCs w:val="32"/>
          <w:lang w:eastAsia="zh"/>
          <w:woUserID w:val="1"/>
        </w:rPr>
        <w:t>5</w:t>
      </w:r>
      <w:r>
        <w:rPr>
          <w:rFonts w:hint="eastAsia" w:ascii="仿宋" w:hAnsi="仿宋" w:eastAsia="仿宋"/>
          <w:sz w:val="32"/>
          <w:szCs w:val="32"/>
        </w:rPr>
        <w:t>年</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12</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 xml:space="preserve">1 </w:t>
      </w:r>
      <w:r>
        <w:rPr>
          <w:rFonts w:hint="eastAsia" w:ascii="仿宋" w:hAnsi="仿宋" w:eastAsia="仿宋"/>
          <w:sz w:val="32"/>
          <w:szCs w:val="32"/>
        </w:rPr>
        <w:t>辆，其中，</w:t>
      </w:r>
      <w:r>
        <w:rPr>
          <w:rFonts w:hint="eastAsia" w:ascii="仿宋" w:hAnsi="仿宋" w:eastAsia="仿宋"/>
          <w:sz w:val="32"/>
          <w:szCs w:val="32"/>
          <w:lang w:val="en-US" w:eastAsia="zh-CN"/>
        </w:rPr>
        <w:t>1俩用于</w:t>
      </w:r>
      <w:r>
        <w:rPr>
          <w:rFonts w:hint="eastAsia" w:ascii="仿宋" w:hAnsi="仿宋" w:eastAsia="仿宋"/>
          <w:sz w:val="32"/>
          <w:szCs w:val="32"/>
        </w:rPr>
        <w:t>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kern w:val="0"/>
          <w:sz w:val="32"/>
          <w:szCs w:val="32"/>
          <w:u w:val="single"/>
          <w:lang w:val="en-US" w:eastAsia="zh-CN"/>
        </w:rPr>
        <w:t>学生接送</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w:t>
      </w:r>
      <w:r>
        <w:rPr>
          <w:rFonts w:hint="eastAsia" w:ascii="仿宋" w:hAnsi="仿宋" w:eastAsia="仿宋"/>
          <w:sz w:val="32"/>
          <w:szCs w:val="32"/>
          <w:lang w:eastAsia="zh-CN"/>
        </w:rPr>
        <w:t>，</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w:t>
      </w:r>
      <w:r>
        <w:rPr>
          <w:rFonts w:hint="eastAsia" w:ascii="仿宋" w:hAnsi="仿宋" w:eastAsia="仿宋"/>
          <w:sz w:val="32"/>
          <w:szCs w:val="32"/>
        </w:rPr>
        <w:t>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202</w:t>
      </w:r>
      <w:r>
        <w:rPr>
          <w:rFonts w:hint="eastAsia" w:ascii="仿宋" w:hAnsi="仿宋" w:eastAsia="仿宋"/>
          <w:sz w:val="32"/>
          <w:szCs w:val="32"/>
          <w:lang w:eastAsia="zh"/>
          <w:woUserID w:val="1"/>
        </w:rPr>
        <w:t>6</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辆车进行更新购置。</w:t>
      </w:r>
    </w:p>
    <w:p w14:paraId="7BF7F51B">
      <w:pPr>
        <w:spacing w:line="588" w:lineRule="exact"/>
        <w:ind w:firstLine="320" w:firstLineChars="10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eastAsia="zh"/>
          <w:woUserID w:val="1"/>
        </w:rPr>
        <w:t>6</w:t>
      </w:r>
      <w:r>
        <w:rPr>
          <w:rFonts w:hint="eastAsia" w:ascii="楷体" w:hAnsi="楷体" w:eastAsia="楷体"/>
          <w:sz w:val="32"/>
          <w:szCs w:val="32"/>
        </w:rPr>
        <w:t>年预算绩效情况说明。</w:t>
      </w:r>
    </w:p>
    <w:p w14:paraId="1B8A6C33">
      <w:pPr>
        <w:pStyle w:val="2"/>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我园无项目支出</w:t>
      </w:r>
      <w:r>
        <w:rPr>
          <w:rFonts w:hint="eastAsia" w:ascii="仿宋" w:hAnsi="仿宋" w:eastAsia="仿宋"/>
          <w:sz w:val="32"/>
          <w:szCs w:val="32"/>
          <w:highlight w:val="none"/>
          <w:lang w:eastAsia="zh-CN"/>
        </w:rPr>
        <w:t>（</w:t>
      </w:r>
      <w:r>
        <w:rPr>
          <w:rFonts w:hint="eastAsia" w:ascii="仿宋" w:hAnsi="仿宋" w:eastAsia="仿宋" w:cs="仿宋"/>
          <w:i w:val="0"/>
          <w:iCs w:val="0"/>
          <w:caps w:val="0"/>
          <w:color w:val="000000"/>
          <w:spacing w:val="0"/>
          <w:sz w:val="32"/>
          <w:szCs w:val="32"/>
          <w:highlight w:val="none"/>
          <w:lang w:val="en-US" w:eastAsia="zh-CN"/>
        </w:rPr>
        <w:t>详见附件2：森布日第三幼儿园202</w:t>
      </w:r>
      <w:r>
        <w:rPr>
          <w:rFonts w:hint="eastAsia" w:ascii="仿宋" w:hAnsi="仿宋" w:eastAsia="仿宋" w:cs="仿宋"/>
          <w:i w:val="0"/>
          <w:iCs w:val="0"/>
          <w:caps w:val="0"/>
          <w:color w:val="000000"/>
          <w:spacing w:val="0"/>
          <w:sz w:val="32"/>
          <w:szCs w:val="32"/>
          <w:highlight w:val="none"/>
          <w:lang w:val="en-US" w:eastAsia="zh"/>
          <w:woUserID w:val="1"/>
        </w:rPr>
        <w:t>6</w:t>
      </w:r>
      <w:r>
        <w:rPr>
          <w:rFonts w:hint="eastAsia" w:ascii="仿宋" w:hAnsi="仿宋" w:eastAsia="仿宋" w:cs="仿宋"/>
          <w:i w:val="0"/>
          <w:iCs w:val="0"/>
          <w:caps w:val="0"/>
          <w:color w:val="000000"/>
          <w:spacing w:val="0"/>
          <w:sz w:val="32"/>
          <w:szCs w:val="32"/>
          <w:highlight w:val="none"/>
          <w:lang w:val="en-US" w:eastAsia="zh-CN"/>
        </w:rPr>
        <w:t>年部门预算公开表-项目支出表10</w:t>
      </w:r>
      <w:r>
        <w:rPr>
          <w:rFonts w:hint="eastAsia" w:ascii="仿宋" w:hAnsi="仿宋" w:eastAsia="仿宋"/>
          <w:sz w:val="32"/>
          <w:szCs w:val="32"/>
          <w:highlight w:val="none"/>
          <w:lang w:eastAsia="zh-CN"/>
        </w:rPr>
        <w:t>）</w:t>
      </w:r>
    </w:p>
    <w:p w14:paraId="7136163A">
      <w:pPr>
        <w:ind w:firstLine="320" w:firstLineChars="100"/>
        <w:rPr>
          <w:rFonts w:ascii="楷体" w:hAnsi="楷体" w:eastAsia="楷体"/>
          <w:sz w:val="32"/>
          <w:szCs w:val="32"/>
        </w:rPr>
      </w:pPr>
      <w:r>
        <w:rPr>
          <w:rFonts w:hint="eastAsia" w:ascii="楷体" w:hAnsi="楷体" w:eastAsia="楷体"/>
          <w:sz w:val="32"/>
          <w:szCs w:val="32"/>
        </w:rPr>
        <w:t>（五）扶贫资金管理使用情况及绩效目标情况说明。</w:t>
      </w:r>
    </w:p>
    <w:p w14:paraId="2D11877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本单位无扶贫资金管理使用情况。</w:t>
      </w:r>
    </w:p>
    <w:p w14:paraId="62BA5304">
      <w:pPr>
        <w:ind w:firstLine="320" w:firstLineChars="100"/>
        <w:rPr>
          <w:rFonts w:hint="eastAsia" w:ascii="楷体" w:hAnsi="楷体" w:eastAsia="楷体"/>
          <w:sz w:val="32"/>
          <w:szCs w:val="32"/>
        </w:rPr>
      </w:pPr>
      <w:r>
        <w:rPr>
          <w:rFonts w:hint="eastAsia" w:ascii="楷体" w:hAnsi="楷体" w:eastAsia="楷体"/>
          <w:sz w:val="32"/>
          <w:szCs w:val="32"/>
        </w:rPr>
        <w:t>（六）政府债务情况。</w:t>
      </w:r>
    </w:p>
    <w:p w14:paraId="0C7A03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本单位无政府债务。</w:t>
      </w:r>
    </w:p>
    <w:p w14:paraId="1AFDB814">
      <w:pPr>
        <w:pStyle w:val="2"/>
        <w:keepNext w:val="0"/>
        <w:keepLines w:val="0"/>
        <w:pageBreakBefore w:val="0"/>
        <w:widowControl/>
        <w:suppressLineNumbers w:val="0"/>
        <w:kinsoku/>
        <w:wordWrap/>
        <w:overflowPunct/>
        <w:topLinePunct w:val="0"/>
        <w:autoSpaceDE/>
        <w:autoSpaceDN/>
        <w:bidi w:val="0"/>
        <w:adjustRightInd/>
        <w:snapToGrid/>
        <w:spacing w:line="480" w:lineRule="exact"/>
        <w:ind w:left="0" w:firstLine="0"/>
        <w:jc w:val="center"/>
        <w:textAlignment w:val="auto"/>
        <w:rPr>
          <w:rFonts w:hint="eastAsia" w:ascii="黑体" w:hAnsi="黑体" w:eastAsia="黑体" w:cs="黑体"/>
          <w:sz w:val="32"/>
          <w:szCs w:val="32"/>
        </w:rPr>
      </w:pPr>
      <w:r>
        <w:rPr>
          <w:rFonts w:hint="eastAsia" w:ascii="黑体" w:hAnsi="黑体" w:eastAsia="黑体" w:cs="黑体"/>
          <w:b/>
          <w:bCs/>
          <w:i w:val="0"/>
          <w:iCs w:val="0"/>
          <w:caps w:val="0"/>
          <w:color w:val="000000"/>
          <w:spacing w:val="0"/>
          <w:sz w:val="32"/>
          <w:szCs w:val="32"/>
        </w:rPr>
        <w:t>第四部 名词解释</w:t>
      </w:r>
    </w:p>
    <w:p w14:paraId="0BAA8E76">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4D9AA305">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49BAEC6A">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303C5A4F">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CDAA1BE">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EFD08BB">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4AC3452">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10294FC3">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5AF4A4DD">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3D26CC92">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35416D02">
      <w:pPr>
        <w:autoSpaceDE w:val="0"/>
        <w:autoSpaceDN w:val="0"/>
        <w:adjustRightInd w:val="0"/>
        <w:ind w:firstLine="640" w:firstLineChars="200"/>
        <w:jc w:val="left"/>
        <w:rPr>
          <w:rFonts w:hint="eastAsia" w:ascii="仿宋" w:hAnsi="仿宋" w:eastAsia="仿宋" w:cs="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altName w:val="Times New Roman"/>
    <w:panose1 w:val="02010609060101010101"/>
    <w:charset w:val="86"/>
    <w:family w:val="auto"/>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auto"/>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仿宋_GB2312">
    <w:altName w:val="Times New Roman"/>
    <w:panose1 w:val="02010609030101010101"/>
    <w:charset w:val="86"/>
    <w:family w:val="modern"/>
    <w:pitch w:val="default"/>
    <w:sig w:usb0="00000000" w:usb1="00000000" w:usb2="00000000" w:usb3="00000000" w:csb0="0004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A41B2"/>
    <w:multiLevelType w:val="singleLevel"/>
    <w:tmpl w:val="163A41B2"/>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M0MTQzYjkzNjdlNmVmM2I2MzhkOWU5Mjk4NDEifQ=="/>
  </w:docVars>
  <w:rsids>
    <w:rsidRoot w:val="00000000"/>
    <w:rsid w:val="080C60FE"/>
    <w:rsid w:val="0B431CC1"/>
    <w:rsid w:val="0F505860"/>
    <w:rsid w:val="139D148E"/>
    <w:rsid w:val="1478754E"/>
    <w:rsid w:val="1A4E3215"/>
    <w:rsid w:val="1AD37A7D"/>
    <w:rsid w:val="1CC80D66"/>
    <w:rsid w:val="1CFDC1EE"/>
    <w:rsid w:val="263D5605"/>
    <w:rsid w:val="28AD37BE"/>
    <w:rsid w:val="2A573B43"/>
    <w:rsid w:val="323B14D0"/>
    <w:rsid w:val="396806D5"/>
    <w:rsid w:val="4F5DBED2"/>
    <w:rsid w:val="5B3E6C8C"/>
    <w:rsid w:val="5BDC39E7"/>
    <w:rsid w:val="64EA542F"/>
    <w:rsid w:val="6AA13DC9"/>
    <w:rsid w:val="7E3627E4"/>
    <w:rsid w:val="7F1E5C29"/>
    <w:rsid w:val="7FCD3CB4"/>
    <w:rsid w:val="7FF3EB5D"/>
    <w:rsid w:val="CBD3969F"/>
    <w:rsid w:val="DFFFB352"/>
    <w:rsid w:val="EBF582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3419</Words>
  <Characters>3770</Characters>
  <Lines>0</Lines>
  <Paragraphs>0</Paragraphs>
  <TotalTime>0</TotalTime>
  <ScaleCrop>false</ScaleCrop>
  <LinksUpToDate>false</LinksUpToDate>
  <CharactersWithSpaces>3917</CharactersWithSpaces>
  <Application>WPS Office WWO_wpscloud_20260204164529-ac0352cb9e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2024-03-11T17:41:00Z</dcterms:created>
  <dc:creator>Lenovo</dc:creator>
  <cp:lastModifiedBy>lenovo</cp:lastModifiedBy>
  <dcterms:modified xsi:type="dcterms:W3CDTF">2026-02-09T19:42:21Z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2052-12.9.0.25288</vt:lpwstr>
  </property>
  <property fmtid="{D5CDD505-2E9C-101B-9397-08002B2CF9AE}" pid="3" name="ICV">
    <vt:lpwstr>B69526F60A3A43281DC8896985E05174_43</vt:lpwstr>
  </property>
  <property fmtid="{D5CDD505-2E9C-101B-9397-08002B2CF9AE}" pid="4" name="KSOTemplateDocerSaveRecord">
    <vt:lpwstr>eyJoZGlkIjoiMGYxYjJmZjhmNTg0MDBmOWJjMWMwMTAwYTY1OGU3NzciLCJ1c2VySWQiOiIyMTU5OTE2ODIifQ==</vt:lpwstr>
  </property>
</Properties>
</file>