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78" w:rsidRDefault="00B45475">
      <w:pPr>
        <w:spacing w:line="578" w:lineRule="exact"/>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那曲市疾控中心2024年度部门决算</w:t>
      </w:r>
    </w:p>
    <w:p w:rsidR="009138CA" w:rsidRDefault="00B45475">
      <w:pPr>
        <w:spacing w:line="578"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公开报告</w:t>
      </w:r>
    </w:p>
    <w:p w:rsidR="009138CA" w:rsidRDefault="009138CA">
      <w:pPr>
        <w:spacing w:line="578" w:lineRule="exact"/>
        <w:jc w:val="center"/>
        <w:rPr>
          <w:rFonts w:asciiTheme="majorEastAsia" w:eastAsiaTheme="majorEastAsia" w:hAnsiTheme="majorEastAsia" w:cstheme="majorEastAsia"/>
          <w:b/>
          <w:bCs/>
          <w:sz w:val="44"/>
          <w:szCs w:val="44"/>
        </w:rPr>
      </w:pPr>
    </w:p>
    <w:p w:rsidR="009138CA" w:rsidRDefault="009138CA">
      <w:pPr>
        <w:spacing w:line="578" w:lineRule="exact"/>
        <w:jc w:val="center"/>
        <w:rPr>
          <w:rFonts w:ascii="黑体" w:eastAsia="黑体" w:hAnsi="ˎ̥"/>
          <w:b/>
          <w:sz w:val="32"/>
          <w:szCs w:val="32"/>
        </w:rPr>
      </w:pPr>
    </w:p>
    <w:p w:rsidR="009138CA" w:rsidRDefault="00B45475">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  录</w:t>
      </w:r>
    </w:p>
    <w:p w:rsidR="009138CA" w:rsidRDefault="00274F18">
      <w:pPr>
        <w:pStyle w:val="WPSOffice1"/>
        <w:tabs>
          <w:tab w:val="right" w:leader="dot" w:pos="8306"/>
        </w:tabs>
        <w:spacing w:line="578" w:lineRule="exact"/>
        <w:rPr>
          <w:sz w:val="32"/>
          <w:szCs w:val="32"/>
        </w:rPr>
      </w:pPr>
      <w:hyperlink w:anchor="_Toc1704_WPSOffice_Level1" w:history="1">
        <w:r w:rsidR="00B45475">
          <w:rPr>
            <w:rFonts w:ascii="黑体" w:eastAsia="黑体" w:hAnsi="ˎ̥" w:hint="eastAsia"/>
            <w:sz w:val="32"/>
            <w:szCs w:val="32"/>
          </w:rPr>
          <w:t>第一部分 基本情况</w:t>
        </w:r>
        <w:r w:rsidR="00B45475">
          <w:rPr>
            <w:sz w:val="32"/>
            <w:szCs w:val="32"/>
          </w:rPr>
          <w:tab/>
        </w:r>
      </w:hyperlink>
      <w:r w:rsidR="00B45475">
        <w:rPr>
          <w:rFonts w:hint="eastAsia"/>
          <w:sz w:val="32"/>
          <w:szCs w:val="32"/>
        </w:rPr>
        <w:t>2</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sidR="00B45475">
          <w:rPr>
            <w:rFonts w:ascii="仿宋" w:eastAsia="仿宋" w:hAnsi="仿宋" w:cs="仿宋" w:hint="eastAsia"/>
            <w:sz w:val="32"/>
            <w:szCs w:val="32"/>
          </w:rPr>
          <w:t>一、部门（单位）职责</w:t>
        </w:r>
        <w:r w:rsidR="00B45475">
          <w:rPr>
            <w:rFonts w:ascii="仿宋" w:eastAsia="仿宋" w:hAnsi="仿宋" w:cs="仿宋" w:hint="eastAsia"/>
            <w:sz w:val="32"/>
            <w:szCs w:val="32"/>
          </w:rPr>
          <w:tab/>
        </w:r>
      </w:hyperlink>
      <w:r w:rsidR="00B45475">
        <w:rPr>
          <w:rFonts w:ascii="仿宋" w:eastAsia="仿宋" w:hAnsi="仿宋" w:cs="仿宋" w:hint="eastAsia"/>
          <w:sz w:val="32"/>
          <w:szCs w:val="32"/>
        </w:rPr>
        <w:t>2</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sidR="00B45475">
          <w:rPr>
            <w:rFonts w:ascii="仿宋" w:eastAsia="仿宋" w:hAnsi="仿宋" w:cs="仿宋" w:hint="eastAsia"/>
            <w:sz w:val="32"/>
            <w:szCs w:val="32"/>
          </w:rPr>
          <w:t>二、机构设置</w:t>
        </w:r>
        <w:r w:rsidR="00B45475">
          <w:rPr>
            <w:rFonts w:ascii="仿宋" w:eastAsia="仿宋" w:hAnsi="仿宋" w:cs="仿宋" w:hint="eastAsia"/>
            <w:sz w:val="32"/>
            <w:szCs w:val="32"/>
          </w:rPr>
          <w:tab/>
        </w:r>
      </w:hyperlink>
      <w:r w:rsidR="00B45475">
        <w:rPr>
          <w:rFonts w:ascii="仿宋" w:eastAsia="仿宋" w:hAnsi="仿宋" w:cs="仿宋" w:hint="eastAsia"/>
          <w:sz w:val="32"/>
          <w:szCs w:val="32"/>
        </w:rPr>
        <w:t>2</w:t>
      </w:r>
    </w:p>
    <w:p w:rsidR="009138CA" w:rsidRDefault="00274F18">
      <w:pPr>
        <w:pStyle w:val="WPSOffice1"/>
        <w:tabs>
          <w:tab w:val="right" w:leader="dot" w:pos="8306"/>
        </w:tabs>
        <w:spacing w:line="578" w:lineRule="exact"/>
        <w:rPr>
          <w:sz w:val="32"/>
          <w:szCs w:val="32"/>
        </w:rPr>
      </w:pPr>
      <w:hyperlink w:anchor="_Toc28253_WPSOffice_Level1" w:history="1">
        <w:r w:rsidR="00B45475">
          <w:rPr>
            <w:rFonts w:ascii="黑体" w:eastAsia="黑体" w:hAnsi="ˎ̥" w:hint="eastAsia"/>
            <w:sz w:val="32"/>
            <w:szCs w:val="32"/>
          </w:rPr>
          <w:t xml:space="preserve">第二部分  </w:t>
        </w:r>
        <w:r w:rsidR="00B45475">
          <w:rPr>
            <w:rFonts w:ascii="黑体" w:eastAsia="黑体" w:hAnsi="ˎ̥"/>
            <w:sz w:val="32"/>
            <w:szCs w:val="32"/>
          </w:rPr>
          <w:t>2024</w:t>
        </w:r>
        <w:r w:rsidR="00B45475">
          <w:rPr>
            <w:rFonts w:ascii="黑体" w:eastAsia="黑体" w:hAnsi="ˎ̥" w:hint="eastAsia"/>
            <w:sz w:val="32"/>
            <w:szCs w:val="32"/>
          </w:rPr>
          <w:t>年度部门决算公开表</w:t>
        </w:r>
        <w:r w:rsidR="00B45475">
          <w:rPr>
            <w:sz w:val="32"/>
            <w:szCs w:val="32"/>
          </w:rPr>
          <w:tab/>
        </w:r>
      </w:hyperlink>
      <w:r w:rsidR="00B45475">
        <w:rPr>
          <w:rFonts w:hint="eastAsia"/>
          <w:sz w:val="32"/>
          <w:szCs w:val="32"/>
        </w:rPr>
        <w:t>2</w:t>
      </w:r>
    </w:p>
    <w:p w:rsidR="009138CA" w:rsidRDefault="00274F18">
      <w:pPr>
        <w:pStyle w:val="WPSOffice1"/>
        <w:tabs>
          <w:tab w:val="right" w:leader="dot" w:pos="8306"/>
        </w:tabs>
        <w:spacing w:line="578" w:lineRule="exact"/>
        <w:rPr>
          <w:sz w:val="32"/>
          <w:szCs w:val="32"/>
        </w:rPr>
      </w:pPr>
      <w:hyperlink w:anchor="_Toc27590_WPSOffice_Level1" w:history="1">
        <w:r w:rsidR="00B45475">
          <w:rPr>
            <w:rFonts w:ascii="黑体" w:eastAsia="黑体" w:hAnsi="黑体" w:cs="黑体" w:hint="eastAsia"/>
            <w:sz w:val="32"/>
            <w:szCs w:val="32"/>
          </w:rPr>
          <w:t>第三部分</w:t>
        </w:r>
        <w:r w:rsidR="00B45475">
          <w:rPr>
            <w:rFonts w:ascii="黑体" w:eastAsia="黑体" w:hAnsi="ˎ̥"/>
            <w:sz w:val="32"/>
            <w:szCs w:val="32"/>
          </w:rPr>
          <w:t>2024</w:t>
        </w:r>
        <w:r w:rsidR="00B45475">
          <w:rPr>
            <w:rFonts w:ascii="黑体" w:eastAsia="黑体" w:hAnsi="ˎ̥" w:hint="eastAsia"/>
            <w:sz w:val="32"/>
            <w:szCs w:val="32"/>
          </w:rPr>
          <w:t>年度部门决算情况说明</w:t>
        </w:r>
        <w:r w:rsidR="00B45475">
          <w:rPr>
            <w:sz w:val="32"/>
            <w:szCs w:val="32"/>
          </w:rPr>
          <w:tab/>
        </w:r>
      </w:hyperlink>
      <w:r w:rsidR="00B45475">
        <w:rPr>
          <w:rFonts w:hint="eastAsia"/>
          <w:sz w:val="32"/>
          <w:szCs w:val="32"/>
        </w:rPr>
        <w:t>3</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sidR="00B45475">
          <w:rPr>
            <w:rFonts w:ascii="仿宋" w:eastAsia="仿宋" w:hAnsi="仿宋" w:cs="仿宋" w:hint="eastAsia"/>
            <w:bCs/>
            <w:sz w:val="32"/>
            <w:szCs w:val="32"/>
          </w:rPr>
          <w:t>一、收入支出总体情况说明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3</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二、收入决算情况说明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4</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三、支出决算情况说明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4</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四、财政拨款收入支出决算总体情况说明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4</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五、一般公共预算财政拨款支出决算情况说明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5</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六、一般公共预算财政拨款基本支出决算情况说明</w:t>
        </w:r>
      </w:hyperlink>
      <w:r w:rsidR="00B45475">
        <w:rPr>
          <w:rFonts w:ascii="仿宋" w:eastAsia="仿宋" w:hAnsi="仿宋" w:cs="仿宋" w:hint="eastAsia"/>
          <w:sz w:val="32"/>
          <w:szCs w:val="32"/>
        </w:rPr>
        <w:tab/>
        <w:t>6</w:t>
      </w:r>
    </w:p>
    <w:p w:rsidR="009138CA" w:rsidRDefault="00B45475">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t>7</w:t>
      </w:r>
    </w:p>
    <w:p w:rsidR="009138CA" w:rsidRDefault="00B45475">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t>8</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九、财政拨款“三公”经费支出决算情况说明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9</w:t>
      </w:r>
    </w:p>
    <w:p w:rsidR="009138CA" w:rsidRDefault="00274F18">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B45475">
          <w:rPr>
            <w:rFonts w:ascii="仿宋" w:eastAsia="仿宋" w:hAnsi="仿宋" w:cs="仿宋" w:hint="eastAsia"/>
            <w:bCs/>
            <w:sz w:val="32"/>
            <w:szCs w:val="32"/>
          </w:rPr>
          <w:t>十、预算绩效情况说明</w:t>
        </w:r>
        <w:r w:rsidR="00B45475">
          <w:rPr>
            <w:rFonts w:ascii="仿宋" w:eastAsia="仿宋" w:hAnsi="仿宋" w:cs="仿宋" w:hint="eastAsia"/>
            <w:sz w:val="32"/>
            <w:szCs w:val="32"/>
          </w:rPr>
          <w:tab/>
        </w:r>
      </w:hyperlink>
      <w:r w:rsidR="00B45475">
        <w:rPr>
          <w:rFonts w:ascii="仿宋" w:eastAsia="仿宋" w:hAnsi="仿宋" w:cs="仿宋" w:hint="eastAsia"/>
          <w:sz w:val="32"/>
          <w:szCs w:val="32"/>
        </w:rPr>
        <w:t>11</w:t>
      </w:r>
    </w:p>
    <w:p w:rsidR="009138CA" w:rsidRDefault="00B45475">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hint="eastAsia"/>
          <w:sz w:val="32"/>
          <w:szCs w:val="32"/>
        </w:rPr>
        <w:tab/>
        <w:t>13</w:t>
      </w:r>
    </w:p>
    <w:p w:rsidR="009138CA" w:rsidRDefault="00274F18">
      <w:pPr>
        <w:pStyle w:val="WPSOffice1"/>
        <w:tabs>
          <w:tab w:val="right" w:leader="dot" w:pos="8306"/>
        </w:tabs>
        <w:spacing w:line="578" w:lineRule="exact"/>
        <w:rPr>
          <w:rFonts w:ascii="黑体" w:hAnsi="ˎ̥"/>
          <w:b/>
          <w:sz w:val="32"/>
          <w:szCs w:val="32"/>
        </w:rPr>
      </w:pPr>
      <w:hyperlink w:anchor="_Toc15425_WPSOffice_Level1" w:history="1">
        <w:r w:rsidR="00B45475">
          <w:rPr>
            <w:rFonts w:ascii="黑体" w:eastAsia="黑体" w:hAnsi="ˎ̥" w:hint="eastAsia"/>
            <w:sz w:val="32"/>
            <w:szCs w:val="32"/>
          </w:rPr>
          <w:t>第四部分  名词解释</w:t>
        </w:r>
        <w:r w:rsidR="00B45475">
          <w:rPr>
            <w:sz w:val="32"/>
            <w:szCs w:val="32"/>
          </w:rPr>
          <w:tab/>
        </w:r>
        <w:bookmarkStart w:id="2" w:name="_Toc15425_WPSOffice_Level1Page"/>
        <w:r w:rsidR="00B45475">
          <w:rPr>
            <w:sz w:val="32"/>
            <w:szCs w:val="32"/>
          </w:rPr>
          <w:t>1</w:t>
        </w:r>
        <w:bookmarkEnd w:id="2"/>
      </w:hyperlink>
      <w:bookmarkEnd w:id="1"/>
      <w:r w:rsidR="00B45475">
        <w:rPr>
          <w:rFonts w:hint="eastAsia"/>
          <w:sz w:val="32"/>
          <w:szCs w:val="32"/>
        </w:rPr>
        <w:t>5</w:t>
      </w:r>
    </w:p>
    <w:p w:rsidR="009138CA" w:rsidRDefault="009138CA">
      <w:pPr>
        <w:spacing w:line="578" w:lineRule="exact"/>
        <w:rPr>
          <w:rFonts w:ascii="黑体" w:eastAsia="黑体" w:hAnsi="ˎ̥"/>
          <w:sz w:val="32"/>
          <w:szCs w:val="32"/>
        </w:rPr>
      </w:pPr>
      <w:bookmarkStart w:id="3" w:name="_Toc1704_WPSOffice_Level1"/>
      <w:bookmarkStart w:id="4" w:name="_Toc32433_WPSOffice_Level1"/>
      <w:bookmarkStart w:id="5" w:name="_Toc10720_WPSOffice_Level1"/>
      <w:bookmarkStart w:id="6" w:name="_Toc10049_WPSOffice_Level1"/>
      <w:bookmarkStart w:id="7" w:name="_Toc22941_WPSOffice_Level1"/>
      <w:bookmarkStart w:id="8" w:name="_Toc23465_WPSOffice_Level1"/>
      <w:bookmarkStart w:id="9" w:name="_Toc24238_WPSOffice_Level2"/>
      <w:bookmarkStart w:id="10" w:name="_Toc14159_WPSOffice_Level2"/>
      <w:bookmarkStart w:id="11" w:name="_Toc20205_WPSOffice_Level2"/>
      <w:bookmarkStart w:id="12" w:name="_Toc26580_WPSOffice_Level2"/>
      <w:bookmarkStart w:id="13" w:name="_Toc20274_WPSOffice_Level2"/>
      <w:bookmarkStart w:id="14" w:name="_Toc32622_WPSOffice_Level2"/>
    </w:p>
    <w:p w:rsidR="009138CA" w:rsidRDefault="00B45475">
      <w:pPr>
        <w:spacing w:line="578" w:lineRule="exact"/>
        <w:jc w:val="center"/>
        <w:rPr>
          <w:rFonts w:ascii="黑体" w:eastAsia="黑体" w:hAnsi="ˎ̥"/>
          <w:sz w:val="32"/>
          <w:szCs w:val="32"/>
        </w:rPr>
      </w:pPr>
      <w:r>
        <w:rPr>
          <w:rFonts w:ascii="黑体" w:eastAsia="黑体" w:hAnsi="ˎ̥" w:hint="eastAsia"/>
          <w:sz w:val="32"/>
          <w:szCs w:val="32"/>
        </w:rPr>
        <w:t xml:space="preserve">第一部分  </w:t>
      </w:r>
      <w:bookmarkEnd w:id="3"/>
      <w:bookmarkEnd w:id="4"/>
      <w:bookmarkEnd w:id="5"/>
      <w:bookmarkEnd w:id="6"/>
      <w:bookmarkEnd w:id="7"/>
      <w:bookmarkEnd w:id="8"/>
      <w:r>
        <w:rPr>
          <w:rFonts w:ascii="黑体" w:eastAsia="黑体" w:hAnsi="ˎ̥" w:hint="eastAsia"/>
          <w:sz w:val="32"/>
          <w:szCs w:val="32"/>
        </w:rPr>
        <w:t>基本情况</w:t>
      </w:r>
    </w:p>
    <w:p w:rsidR="009138CA" w:rsidRDefault="009138CA">
      <w:pPr>
        <w:spacing w:line="578" w:lineRule="exact"/>
        <w:ind w:firstLineChars="200" w:firstLine="640"/>
        <w:rPr>
          <w:rFonts w:ascii="楷体" w:eastAsia="楷体" w:hAnsi="楷体" w:cs="楷体"/>
          <w:sz w:val="32"/>
          <w:szCs w:val="32"/>
        </w:rPr>
      </w:pPr>
    </w:p>
    <w:p w:rsidR="00144133" w:rsidRDefault="00B45475" w:rsidP="00144133">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一、部门</w:t>
      </w:r>
      <w:bookmarkEnd w:id="9"/>
      <w:r>
        <w:rPr>
          <w:rFonts w:ascii="黑体" w:eastAsia="黑体" w:hAnsi="黑体" w:cs="黑体" w:hint="eastAsia"/>
          <w:sz w:val="32"/>
          <w:szCs w:val="32"/>
        </w:rPr>
        <w:t>（单位）职责</w:t>
      </w:r>
      <w:bookmarkEnd w:id="10"/>
      <w:bookmarkEnd w:id="11"/>
      <w:bookmarkEnd w:id="12"/>
      <w:bookmarkEnd w:id="13"/>
      <w:bookmarkEnd w:id="14"/>
    </w:p>
    <w:p w:rsidR="00B37578" w:rsidRPr="00144133" w:rsidRDefault="00144133" w:rsidP="00144133">
      <w:pPr>
        <w:spacing w:line="578" w:lineRule="exact"/>
        <w:ind w:firstLineChars="200" w:firstLine="640"/>
        <w:rPr>
          <w:rFonts w:ascii="黑体" w:eastAsia="黑体" w:hAnsi="黑体" w:cs="黑体"/>
          <w:sz w:val="32"/>
          <w:szCs w:val="32"/>
        </w:rPr>
      </w:pPr>
      <w:r w:rsidRPr="00E07942">
        <w:rPr>
          <w:rFonts w:ascii="方正仿宋简体" w:eastAsia="方正仿宋简体" w:hAnsi="仿宋" w:hint="eastAsia"/>
          <w:sz w:val="32"/>
          <w:szCs w:val="32"/>
          <w:shd w:val="clear" w:color="auto" w:fill="FFFFFF"/>
        </w:rPr>
        <w:t>主要职责：根据那机编字[2005]6号文件，我中心的主要职责：1、制定和实施疾病预防控制规划、方案，组织开展疾病暴发调查处理和报告，组织实施计划免疫工作；2、调查突发公共卫生事件的危险因素，实施控制措施；3、开展常见病原微生物检验检测和常见毒物、污染物的检验鉴定；4、指导11县（区）级疾病预防控制机构开展健康教育与健康促进；5、负责对11县（区）疾病预防控制机构的业务指导、人员培训和业务考核；6、组织实施公共卫生健康危险因素和疾病的监测，处理辖区疫情及相关公共卫生信息；7、承担上级部门交办的其他任务。</w:t>
      </w:r>
    </w:p>
    <w:p w:rsidR="009138CA" w:rsidRDefault="00B45475">
      <w:pPr>
        <w:spacing w:line="578" w:lineRule="exact"/>
        <w:ind w:firstLineChars="200" w:firstLine="640"/>
        <w:rPr>
          <w:rFonts w:ascii="黑体" w:eastAsia="黑体" w:hAnsi="黑体" w:cs="黑体"/>
          <w:sz w:val="32"/>
          <w:szCs w:val="32"/>
        </w:rPr>
      </w:pPr>
      <w:bookmarkStart w:id="15" w:name="_Toc6572_WPSOffice_Level2"/>
      <w:bookmarkStart w:id="16" w:name="_Toc4833_WPSOffice_Level2"/>
      <w:bookmarkStart w:id="17" w:name="_Toc24059_WPSOffice_Level2"/>
      <w:bookmarkStart w:id="18" w:name="_Toc24474_WPSOffice_Level2"/>
      <w:bookmarkStart w:id="19" w:name="_Toc17796_WPSOffice_Level2"/>
      <w:r>
        <w:rPr>
          <w:rFonts w:ascii="黑体" w:eastAsia="黑体" w:hAnsi="黑体" w:cs="黑体" w:hint="eastAsia"/>
          <w:sz w:val="32"/>
          <w:szCs w:val="32"/>
        </w:rPr>
        <w:t>二、机构设置</w:t>
      </w:r>
      <w:bookmarkEnd w:id="15"/>
      <w:bookmarkEnd w:id="16"/>
      <w:bookmarkEnd w:id="17"/>
      <w:bookmarkEnd w:id="18"/>
      <w:bookmarkEnd w:id="19"/>
    </w:p>
    <w:p w:rsidR="009138CA" w:rsidRPr="00522F76" w:rsidRDefault="00B45475" w:rsidP="00522F76">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纳入</w:t>
      </w:r>
      <w:r w:rsidR="00144133">
        <w:rPr>
          <w:rFonts w:ascii="仿宋_GB2312" w:eastAsia="仿宋_GB2312" w:hAnsi="ˎ̥" w:hint="eastAsia"/>
          <w:sz w:val="32"/>
          <w:szCs w:val="32"/>
        </w:rPr>
        <w:t>市那曲市</w:t>
      </w:r>
      <w:r w:rsidR="00144133" w:rsidRPr="00E07942">
        <w:rPr>
          <w:rFonts w:ascii="方正仿宋简体" w:eastAsia="方正仿宋简体" w:hAnsi="仿宋" w:hint="eastAsia"/>
          <w:sz w:val="32"/>
          <w:szCs w:val="32"/>
          <w:shd w:val="clear" w:color="auto" w:fill="FFFFFF"/>
        </w:rPr>
        <w:t>疾病预防控制</w:t>
      </w:r>
      <w:r w:rsidR="00144133">
        <w:rPr>
          <w:rFonts w:ascii="方正仿宋简体" w:eastAsia="方正仿宋简体" w:hAnsi="仿宋" w:hint="eastAsia"/>
          <w:sz w:val="32"/>
          <w:szCs w:val="32"/>
          <w:shd w:val="clear" w:color="auto" w:fill="FFFFFF"/>
        </w:rPr>
        <w:t>中心</w:t>
      </w:r>
      <w:r>
        <w:rPr>
          <w:rFonts w:ascii="仿宋_GB2312" w:eastAsia="仿宋_GB2312" w:hAnsi="ˎ̥"/>
          <w:sz w:val="32"/>
          <w:szCs w:val="32"/>
        </w:rPr>
        <w:t>2024</w:t>
      </w:r>
      <w:r>
        <w:rPr>
          <w:rFonts w:ascii="仿宋_GB2312" w:eastAsia="仿宋_GB2312" w:hAnsi="ˎ̥" w:hint="eastAsia"/>
          <w:sz w:val="32"/>
          <w:szCs w:val="32"/>
        </w:rPr>
        <w:t>年度部门决算编制范围的单位共</w:t>
      </w:r>
      <w:r w:rsidR="00144133">
        <w:rPr>
          <w:rFonts w:ascii="仿宋_GB2312" w:eastAsia="仿宋_GB2312" w:hAnsi="ˎ̥" w:hint="eastAsia"/>
          <w:color w:val="FF0000"/>
          <w:sz w:val="32"/>
          <w:szCs w:val="32"/>
        </w:rPr>
        <w:t>1</w:t>
      </w:r>
      <w:r w:rsidR="00144133">
        <w:rPr>
          <w:rFonts w:ascii="仿宋_GB2312" w:eastAsia="仿宋_GB2312" w:hAnsi="ˎ̥" w:hint="eastAsia"/>
          <w:sz w:val="32"/>
          <w:szCs w:val="32"/>
        </w:rPr>
        <w:t>个即</w:t>
      </w:r>
      <w:r>
        <w:rPr>
          <w:rFonts w:ascii="仿宋_GB2312" w:eastAsia="仿宋_GB2312" w:hAnsi="ˎ̥" w:hint="eastAsia"/>
          <w:sz w:val="32"/>
          <w:szCs w:val="32"/>
        </w:rPr>
        <w:t>：</w:t>
      </w:r>
      <w:r w:rsidR="00144133">
        <w:rPr>
          <w:rFonts w:ascii="仿宋_GB2312" w:eastAsia="仿宋_GB2312" w:hAnsi="ˎ̥" w:hint="eastAsia"/>
          <w:sz w:val="32"/>
          <w:szCs w:val="32"/>
        </w:rPr>
        <w:t>那曲市</w:t>
      </w:r>
      <w:r w:rsidR="00144133" w:rsidRPr="00E07942">
        <w:rPr>
          <w:rFonts w:ascii="方正仿宋简体" w:eastAsia="方正仿宋简体" w:hAnsi="仿宋" w:hint="eastAsia"/>
          <w:sz w:val="32"/>
          <w:szCs w:val="32"/>
          <w:shd w:val="clear" w:color="auto" w:fill="FFFFFF"/>
        </w:rPr>
        <w:t>疾病预防控制</w:t>
      </w:r>
      <w:r w:rsidR="00144133">
        <w:rPr>
          <w:rFonts w:ascii="方正仿宋简体" w:eastAsia="方正仿宋简体" w:hAnsi="仿宋" w:hint="eastAsia"/>
          <w:sz w:val="32"/>
          <w:szCs w:val="32"/>
          <w:shd w:val="clear" w:color="auto" w:fill="FFFFFF"/>
        </w:rPr>
        <w:t>中心</w:t>
      </w:r>
      <w:bookmarkStart w:id="20" w:name="_Toc30690_WPSOffice_Level1"/>
      <w:bookmarkStart w:id="21" w:name="_Toc28253_WPSOffice_Level1"/>
      <w:bookmarkStart w:id="22" w:name="_Toc6234_WPSOffice_Level1"/>
      <w:bookmarkStart w:id="23" w:name="_Toc30451_WPSOffice_Level1"/>
      <w:bookmarkStart w:id="24" w:name="_Toc15521_WPSOffice_Level1"/>
      <w:bookmarkStart w:id="25" w:name="_Toc8164_WPSOffice_Level1"/>
      <w:bookmarkStart w:id="26" w:name="_Toc4029_WPSOffice_Level2"/>
      <w:bookmarkStart w:id="27" w:name="_Toc11518_WPSOffice_Level2"/>
      <w:bookmarkStart w:id="28" w:name="_Toc8867_WPSOffice_Level2"/>
      <w:bookmarkStart w:id="29" w:name="_Toc32695_WPSOffice_Level2"/>
      <w:bookmarkStart w:id="30" w:name="_Toc32472_WPSOffice_Level2"/>
      <w:bookmarkStart w:id="31" w:name="_Toc6211_WPSOffice_Level2"/>
      <w:r w:rsidR="00522F76">
        <w:rPr>
          <w:rFonts w:ascii="方正仿宋简体" w:eastAsia="方正仿宋简体" w:hAnsi="仿宋" w:hint="eastAsia"/>
          <w:sz w:val="32"/>
          <w:szCs w:val="32"/>
          <w:shd w:val="clear" w:color="auto" w:fill="FFFFFF"/>
        </w:rPr>
        <w:t>。</w:t>
      </w:r>
    </w:p>
    <w:p w:rsidR="009138CA" w:rsidRPr="007D2F70" w:rsidRDefault="00B45475" w:rsidP="007D2F70">
      <w:pPr>
        <w:spacing w:line="578" w:lineRule="exact"/>
        <w:jc w:val="center"/>
        <w:rPr>
          <w:rFonts w:ascii="黑体" w:eastAsia="黑体" w:hAnsi="ˎ̥"/>
          <w:sz w:val="32"/>
          <w:szCs w:val="32"/>
        </w:rPr>
      </w:pPr>
      <w:r>
        <w:rPr>
          <w:rFonts w:ascii="黑体" w:eastAsia="黑体" w:hAnsi="ˎ̥" w:hint="eastAsia"/>
          <w:sz w:val="32"/>
          <w:szCs w:val="32"/>
        </w:rPr>
        <w:t xml:space="preserve">第二部分  </w:t>
      </w:r>
      <w:r>
        <w:rPr>
          <w:rFonts w:ascii="黑体" w:eastAsia="黑体" w:hAnsi="ˎ̥"/>
          <w:sz w:val="32"/>
          <w:szCs w:val="32"/>
        </w:rPr>
        <w:t>2024</w:t>
      </w:r>
      <w:r>
        <w:rPr>
          <w:rFonts w:ascii="黑体" w:eastAsia="黑体" w:hAnsi="ˎ̥" w:hint="eastAsia"/>
          <w:sz w:val="32"/>
          <w:szCs w:val="32"/>
        </w:rPr>
        <w:t>年度部门决算公开报表</w:t>
      </w:r>
      <w:bookmarkEnd w:id="20"/>
      <w:bookmarkEnd w:id="21"/>
      <w:bookmarkEnd w:id="22"/>
      <w:bookmarkEnd w:id="23"/>
      <w:bookmarkEnd w:id="24"/>
      <w:bookmarkEnd w:id="25"/>
    </w:p>
    <w:p w:rsidR="009138CA" w:rsidRDefault="00B45475">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bookmarkEnd w:id="26"/>
      <w:bookmarkEnd w:id="27"/>
      <w:bookmarkEnd w:id="28"/>
      <w:bookmarkEnd w:id="29"/>
      <w:bookmarkEnd w:id="30"/>
      <w:bookmarkEnd w:id="31"/>
    </w:p>
    <w:p w:rsidR="009138CA" w:rsidRDefault="00B45475">
      <w:pPr>
        <w:spacing w:line="578" w:lineRule="exact"/>
        <w:ind w:firstLine="645"/>
        <w:rPr>
          <w:rFonts w:ascii="黑体" w:eastAsia="黑体" w:hAnsi="黑体" w:cs="黑体"/>
          <w:sz w:val="32"/>
          <w:szCs w:val="32"/>
        </w:rPr>
      </w:pPr>
      <w:bookmarkStart w:id="32" w:name="_Toc26621_WPSOffice_Level2"/>
      <w:bookmarkStart w:id="33" w:name="_Toc14349_WPSOffice_Level2"/>
      <w:bookmarkStart w:id="34" w:name="_Toc30334_WPSOffice_Level2"/>
      <w:bookmarkStart w:id="35" w:name="_Toc28622_WPSOffice_Level2"/>
      <w:bookmarkStart w:id="36" w:name="_Toc25608_WPSOffice_Level2"/>
      <w:bookmarkStart w:id="37" w:name="_Toc23139_WPSOffice_Level2"/>
      <w:r>
        <w:rPr>
          <w:rFonts w:ascii="黑体" w:eastAsia="黑体" w:hAnsi="黑体" w:cs="黑体" w:hint="eastAsia"/>
          <w:sz w:val="32"/>
          <w:szCs w:val="32"/>
        </w:rPr>
        <w:t>二、收入决算公开表</w:t>
      </w:r>
      <w:bookmarkStart w:id="38" w:name="_Toc17858_WPSOffice_Level2"/>
      <w:bookmarkStart w:id="39" w:name="_Toc5489_WPSOffice_Level2"/>
      <w:bookmarkStart w:id="40" w:name="_Toc3262_WPSOffice_Level2"/>
      <w:bookmarkStart w:id="41" w:name="_Toc17626_WPSOffice_Level2"/>
      <w:bookmarkStart w:id="42" w:name="_Toc13854_WPSOffice_Level2"/>
      <w:bookmarkStart w:id="43" w:name="_Toc14658_WPSOffice_Level2"/>
      <w:bookmarkEnd w:id="32"/>
      <w:bookmarkEnd w:id="33"/>
      <w:bookmarkEnd w:id="34"/>
      <w:bookmarkEnd w:id="35"/>
      <w:bookmarkEnd w:id="36"/>
      <w:bookmarkEnd w:id="37"/>
    </w:p>
    <w:p w:rsidR="009138CA" w:rsidRDefault="00B45475">
      <w:pPr>
        <w:spacing w:line="578" w:lineRule="exact"/>
        <w:ind w:firstLine="645"/>
        <w:rPr>
          <w:rFonts w:ascii="黑体" w:eastAsia="黑体" w:hAnsi="黑体" w:cs="黑体"/>
          <w:sz w:val="32"/>
          <w:szCs w:val="32"/>
        </w:rPr>
      </w:pPr>
      <w:r>
        <w:rPr>
          <w:rFonts w:ascii="黑体" w:eastAsia="黑体" w:hAnsi="黑体" w:cs="黑体" w:hint="eastAsia"/>
          <w:sz w:val="32"/>
          <w:szCs w:val="32"/>
        </w:rPr>
        <w:t>三、支出决算公开表</w:t>
      </w:r>
      <w:bookmarkStart w:id="44" w:name="_Toc23493_WPSOffice_Level2"/>
      <w:bookmarkStart w:id="45" w:name="_Toc13701_WPSOffice_Level2"/>
      <w:bookmarkStart w:id="46" w:name="_Toc21415_WPSOffice_Level2"/>
      <w:bookmarkStart w:id="47" w:name="_Toc4265_WPSOffice_Level2"/>
      <w:bookmarkStart w:id="48" w:name="_Toc7988_WPSOffice_Level2"/>
      <w:bookmarkStart w:id="49" w:name="_Toc23591_WPSOffice_Level2"/>
      <w:bookmarkEnd w:id="38"/>
      <w:bookmarkEnd w:id="39"/>
      <w:bookmarkEnd w:id="40"/>
      <w:bookmarkEnd w:id="41"/>
      <w:bookmarkEnd w:id="42"/>
      <w:bookmarkEnd w:id="43"/>
    </w:p>
    <w:p w:rsidR="009138CA" w:rsidRDefault="00B45475">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4"/>
      <w:bookmarkEnd w:id="45"/>
      <w:bookmarkEnd w:id="46"/>
      <w:bookmarkEnd w:id="47"/>
      <w:bookmarkEnd w:id="48"/>
      <w:bookmarkEnd w:id="49"/>
    </w:p>
    <w:p w:rsidR="009138CA" w:rsidRDefault="00B45475">
      <w:pPr>
        <w:spacing w:line="578" w:lineRule="exact"/>
        <w:ind w:firstLine="645"/>
        <w:rPr>
          <w:rFonts w:ascii="黑体" w:eastAsia="黑体" w:hAnsi="黑体" w:cs="黑体"/>
          <w:sz w:val="32"/>
          <w:szCs w:val="32"/>
        </w:rPr>
      </w:pPr>
      <w:bookmarkStart w:id="50" w:name="_Toc22783_WPSOffice_Level2"/>
      <w:bookmarkStart w:id="51" w:name="_Toc7879_WPSOffice_Level2"/>
      <w:bookmarkStart w:id="52" w:name="_Toc23829_WPSOffice_Level2"/>
      <w:bookmarkStart w:id="53" w:name="_Toc25166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w:t>
      </w:r>
      <w:bookmarkEnd w:id="50"/>
      <w:bookmarkEnd w:id="51"/>
      <w:bookmarkEnd w:id="52"/>
      <w:bookmarkEnd w:id="53"/>
      <w:r>
        <w:rPr>
          <w:rFonts w:ascii="黑体" w:eastAsia="黑体" w:hAnsi="黑体" w:cs="黑体" w:hint="eastAsia"/>
          <w:sz w:val="32"/>
          <w:szCs w:val="32"/>
        </w:rPr>
        <w:t>公开表</w:t>
      </w:r>
      <w:bookmarkStart w:id="56" w:name="_Toc8373_WPSOffice_Level2"/>
      <w:bookmarkStart w:id="57" w:name="_Toc17833_WPSOffice_Level2"/>
      <w:bookmarkStart w:id="58" w:name="_Toc25362_WPSOffice_Level2"/>
      <w:bookmarkStart w:id="59" w:name="_Toc5343_WPSOffice_Level2"/>
      <w:bookmarkStart w:id="60" w:name="_Toc2632_WPSOffice_Level2"/>
      <w:bookmarkStart w:id="61" w:name="_Toc17283_WPSOffice_Level2"/>
      <w:bookmarkEnd w:id="54"/>
      <w:bookmarkEnd w:id="55"/>
    </w:p>
    <w:p w:rsidR="009138CA" w:rsidRDefault="00B45475">
      <w:pPr>
        <w:spacing w:line="578" w:lineRule="exact"/>
        <w:ind w:firstLine="645"/>
        <w:rPr>
          <w:rFonts w:ascii="黑体" w:eastAsia="黑体" w:hAnsi="黑体" w:cs="黑体"/>
          <w:sz w:val="32"/>
          <w:szCs w:val="32"/>
        </w:rPr>
      </w:pPr>
      <w:r>
        <w:rPr>
          <w:rFonts w:ascii="黑体" w:eastAsia="黑体" w:hAnsi="黑体" w:cs="黑体" w:hint="eastAsia"/>
          <w:sz w:val="32"/>
          <w:szCs w:val="32"/>
        </w:rPr>
        <w:lastRenderedPageBreak/>
        <w:t>六、一般公共预算财政拨款基本支出决算</w:t>
      </w:r>
      <w:bookmarkEnd w:id="56"/>
      <w:bookmarkEnd w:id="57"/>
      <w:bookmarkEnd w:id="58"/>
      <w:bookmarkEnd w:id="59"/>
      <w:bookmarkEnd w:id="60"/>
      <w:bookmarkEnd w:id="61"/>
      <w:r>
        <w:rPr>
          <w:rFonts w:ascii="黑体" w:eastAsia="黑体" w:hAnsi="黑体" w:cs="黑体" w:hint="eastAsia"/>
          <w:sz w:val="32"/>
          <w:szCs w:val="32"/>
        </w:rPr>
        <w:t>公开表</w:t>
      </w:r>
    </w:p>
    <w:p w:rsidR="009138CA" w:rsidRDefault="00B45475">
      <w:pPr>
        <w:spacing w:line="578" w:lineRule="exact"/>
        <w:ind w:leftChars="304" w:left="1118" w:hangingChars="150" w:hanging="480"/>
        <w:rPr>
          <w:rFonts w:ascii="黑体" w:eastAsia="黑体" w:hAnsi="黑体" w:cs="黑体"/>
          <w:sz w:val="32"/>
          <w:szCs w:val="32"/>
        </w:rPr>
      </w:pPr>
      <w:bookmarkStart w:id="62" w:name="_Toc1533_WPSOffice_Level2"/>
      <w:bookmarkStart w:id="63" w:name="_Toc6020_WPSOffice_Level2"/>
      <w:bookmarkStart w:id="64" w:name="_Toc13345_WPSOffice_Level2"/>
      <w:bookmarkStart w:id="65" w:name="_Toc5594_WPSOffice_Level2"/>
      <w:bookmarkStart w:id="66" w:name="_Toc21310_WPSOffice_Level2"/>
      <w:bookmarkStart w:id="67" w:name="_Toc11799_WPSOffice_Level2"/>
      <w:r>
        <w:rPr>
          <w:rFonts w:ascii="黑体" w:eastAsia="黑体" w:hAnsi="黑体" w:cs="黑体" w:hint="eastAsia"/>
          <w:sz w:val="32"/>
          <w:szCs w:val="32"/>
        </w:rPr>
        <w:t>七、政府性基金预算财政拨款收入支出决算</w:t>
      </w:r>
      <w:bookmarkEnd w:id="62"/>
      <w:bookmarkEnd w:id="63"/>
      <w:bookmarkEnd w:id="64"/>
      <w:bookmarkEnd w:id="65"/>
      <w:bookmarkEnd w:id="66"/>
      <w:bookmarkEnd w:id="67"/>
      <w:r>
        <w:rPr>
          <w:rFonts w:ascii="黑体" w:eastAsia="黑体" w:hAnsi="黑体" w:cs="黑体" w:hint="eastAsia"/>
          <w:sz w:val="32"/>
          <w:szCs w:val="32"/>
        </w:rPr>
        <w:t>公开表</w:t>
      </w:r>
    </w:p>
    <w:p w:rsidR="009138CA" w:rsidRDefault="00B45475">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9138CA" w:rsidRDefault="00B45475">
      <w:pPr>
        <w:spacing w:line="578" w:lineRule="exact"/>
        <w:ind w:firstLine="640"/>
        <w:rPr>
          <w:rFonts w:ascii="黑体" w:eastAsia="黑体" w:hAnsi="黑体" w:cs="黑体"/>
          <w:sz w:val="32"/>
          <w:szCs w:val="32"/>
        </w:rPr>
      </w:pPr>
      <w:bookmarkStart w:id="68" w:name="_Toc29886_WPSOffice_Level2"/>
      <w:bookmarkStart w:id="69" w:name="_Toc19961_WPSOffice_Level2"/>
      <w:bookmarkStart w:id="70" w:name="_Toc9377_WPSOffice_Level2"/>
      <w:bookmarkStart w:id="71" w:name="_Toc1820_WPSOffice_Level2"/>
      <w:r>
        <w:rPr>
          <w:rFonts w:ascii="黑体" w:eastAsia="黑体" w:hAnsi="黑体" w:cs="黑体" w:hint="eastAsia"/>
          <w:sz w:val="32"/>
          <w:szCs w:val="32"/>
        </w:rPr>
        <w:t>九、财政拨款“三公”经费支出决算</w:t>
      </w:r>
      <w:bookmarkEnd w:id="68"/>
      <w:bookmarkEnd w:id="69"/>
      <w:bookmarkEnd w:id="70"/>
      <w:bookmarkEnd w:id="71"/>
      <w:r>
        <w:rPr>
          <w:rFonts w:ascii="黑体" w:eastAsia="黑体" w:hAnsi="黑体" w:cs="黑体" w:hint="eastAsia"/>
          <w:sz w:val="32"/>
          <w:szCs w:val="32"/>
        </w:rPr>
        <w:t>公开表</w:t>
      </w:r>
    </w:p>
    <w:p w:rsidR="009138CA" w:rsidRPr="00AB6D0B" w:rsidRDefault="00B45475" w:rsidP="00AB6D0B">
      <w:pPr>
        <w:spacing w:line="578" w:lineRule="exact"/>
        <w:ind w:firstLine="640"/>
        <w:rPr>
          <w:rFonts w:ascii="仿宋" w:eastAsia="仿宋" w:hAnsi="仿宋" w:cs="仿宋"/>
          <w:sz w:val="32"/>
          <w:szCs w:val="32"/>
        </w:rPr>
      </w:pPr>
      <w:r>
        <w:rPr>
          <w:rFonts w:ascii="仿宋" w:eastAsia="仿宋" w:hAnsi="仿宋" w:cs="仿宋" w:hint="eastAsia"/>
          <w:sz w:val="32"/>
          <w:szCs w:val="32"/>
        </w:rPr>
        <w:t xml:space="preserve">以上报表见附件1。   </w:t>
      </w:r>
    </w:p>
    <w:p w:rsidR="009138CA" w:rsidRDefault="00B45475">
      <w:pPr>
        <w:spacing w:line="578" w:lineRule="exact"/>
        <w:jc w:val="center"/>
        <w:rPr>
          <w:rFonts w:ascii="黑体" w:eastAsia="黑体" w:hAnsi="ˎ̥"/>
          <w:sz w:val="32"/>
          <w:szCs w:val="32"/>
        </w:rPr>
      </w:pPr>
      <w:bookmarkStart w:id="72" w:name="_Toc28629_WPSOffice_Level1"/>
      <w:bookmarkStart w:id="73" w:name="_Toc31264_WPSOffice_Level1"/>
      <w:bookmarkStart w:id="74" w:name="_Toc4402_WPSOffice_Level1"/>
      <w:bookmarkStart w:id="75" w:name="_Toc29683_WPSOffice_Level1"/>
      <w:bookmarkStart w:id="76" w:name="_Toc27590_WPSOffice_Level1"/>
      <w:bookmarkStart w:id="77" w:name="_Toc16686_WPSOffice_Level1"/>
      <w:r>
        <w:rPr>
          <w:rFonts w:ascii="黑体" w:eastAsia="黑体" w:hAnsi="ˎ̥" w:hint="eastAsia"/>
          <w:sz w:val="32"/>
          <w:szCs w:val="32"/>
        </w:rPr>
        <w:t xml:space="preserve">第三部分  </w:t>
      </w:r>
      <w:r>
        <w:rPr>
          <w:rFonts w:ascii="黑体" w:eastAsia="黑体" w:hAnsi="ˎ̥"/>
          <w:sz w:val="32"/>
          <w:szCs w:val="32"/>
        </w:rPr>
        <w:t>2024</w:t>
      </w:r>
      <w:r>
        <w:rPr>
          <w:rFonts w:ascii="黑体" w:eastAsia="黑体" w:hAnsi="ˎ̥" w:hint="eastAsia"/>
          <w:sz w:val="32"/>
          <w:szCs w:val="32"/>
        </w:rPr>
        <w:t>年度部门决算情况说明</w:t>
      </w:r>
      <w:bookmarkEnd w:id="72"/>
      <w:bookmarkEnd w:id="73"/>
      <w:bookmarkEnd w:id="74"/>
      <w:bookmarkEnd w:id="75"/>
      <w:bookmarkEnd w:id="76"/>
      <w:bookmarkEnd w:id="77"/>
    </w:p>
    <w:p w:rsidR="009138CA" w:rsidRDefault="009138CA">
      <w:pPr>
        <w:spacing w:line="578" w:lineRule="exact"/>
        <w:jc w:val="center"/>
        <w:rPr>
          <w:rFonts w:ascii="黑体" w:eastAsia="黑体" w:hAnsi="ˎ̥"/>
          <w:sz w:val="32"/>
          <w:szCs w:val="32"/>
        </w:rPr>
      </w:pPr>
    </w:p>
    <w:p w:rsidR="009138CA" w:rsidRDefault="00B45475">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一、收入支出总体情况说明</w:t>
      </w:r>
      <w:r>
        <w:rPr>
          <w:rFonts w:ascii="黑体" w:eastAsia="黑体" w:hAnsi="黑体" w:cs="黑体" w:hint="eastAsia"/>
          <w:bCs/>
          <w:sz w:val="32"/>
          <w:szCs w:val="32"/>
        </w:rPr>
        <w:br/>
      </w:r>
      <w:r>
        <w:rPr>
          <w:rFonts w:ascii="仿宋_GB2312" w:eastAsia="仿宋_GB2312" w:hAnsi="ˎ̥"/>
          <w:sz w:val="32"/>
          <w:szCs w:val="32"/>
        </w:rPr>
        <w:t>2024</w:t>
      </w:r>
      <w:r>
        <w:rPr>
          <w:rFonts w:ascii="仿宋_GB2312" w:eastAsia="仿宋_GB2312" w:hAnsi="ˎ̥" w:hint="eastAsia"/>
          <w:sz w:val="32"/>
          <w:szCs w:val="32"/>
        </w:rPr>
        <w:t>年度收入总计</w:t>
      </w:r>
      <w:r>
        <w:rPr>
          <w:rFonts w:ascii="仿宋_GB2312" w:eastAsia="仿宋_GB2312" w:hAnsi="ˎ̥"/>
          <w:color w:val="FF0000"/>
          <w:sz w:val="32"/>
          <w:szCs w:val="32"/>
        </w:rPr>
        <w:t>4,977.49</w:t>
      </w:r>
      <w:r>
        <w:rPr>
          <w:rFonts w:ascii="仿宋_GB2312" w:eastAsia="仿宋_GB2312" w:hAnsi="ˎ̥" w:hint="eastAsia"/>
          <w:sz w:val="32"/>
          <w:szCs w:val="32"/>
        </w:rPr>
        <w:t>万元，支出总计</w:t>
      </w:r>
      <w:r>
        <w:rPr>
          <w:rFonts w:ascii="仿宋_GB2312" w:eastAsia="仿宋_GB2312" w:hAnsi="ˎ̥"/>
          <w:color w:val="FF0000"/>
          <w:sz w:val="32"/>
          <w:szCs w:val="32"/>
        </w:rPr>
        <w:t>4,977.49</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年度相比，收入、支出总计各增加</w:t>
      </w:r>
      <w:r w:rsidR="0076591D">
        <w:rPr>
          <w:rFonts w:ascii="仿宋_GB2312" w:eastAsia="仿宋_GB2312" w:hAnsi="ˎ̥" w:hint="eastAsia"/>
          <w:color w:val="FF0000"/>
          <w:sz w:val="32"/>
          <w:szCs w:val="32"/>
        </w:rPr>
        <w:t>1117.92</w:t>
      </w:r>
      <w:r>
        <w:rPr>
          <w:rFonts w:ascii="仿宋_GB2312" w:eastAsia="仿宋_GB2312" w:hAnsi="ˎ̥" w:hint="eastAsia"/>
          <w:sz w:val="32"/>
          <w:szCs w:val="32"/>
        </w:rPr>
        <w:t>万元，增长</w:t>
      </w:r>
      <w:r w:rsidR="0076591D">
        <w:rPr>
          <w:rFonts w:ascii="仿宋_GB2312" w:eastAsia="仿宋_GB2312" w:hAnsi="ˎ̥" w:hint="eastAsia"/>
          <w:sz w:val="32"/>
          <w:szCs w:val="32"/>
        </w:rPr>
        <w:t>22.46</w:t>
      </w:r>
      <w:r>
        <w:rPr>
          <w:rFonts w:ascii="仿宋_GB2312" w:eastAsia="仿宋_GB2312" w:hAnsi="ˎ̥" w:hint="eastAsia"/>
          <w:sz w:val="32"/>
          <w:szCs w:val="32"/>
        </w:rPr>
        <w:t>%。主要原因：一是</w:t>
      </w:r>
      <w:r w:rsidR="00F60C27">
        <w:rPr>
          <w:rFonts w:ascii="仿宋_GB2312" w:eastAsia="仿宋_GB2312" w:hAnsi="ˎ̥" w:hint="eastAsia"/>
          <w:sz w:val="32"/>
          <w:szCs w:val="32"/>
        </w:rPr>
        <w:t>下半</w:t>
      </w:r>
      <w:r w:rsidR="00170CBD">
        <w:rPr>
          <w:rFonts w:ascii="仿宋_GB2312" w:eastAsia="仿宋_GB2312" w:hAnsi="ˎ̥" w:hint="eastAsia"/>
          <w:sz w:val="32"/>
          <w:szCs w:val="32"/>
        </w:rPr>
        <w:t>年自治区下达重大传染病防治</w:t>
      </w:r>
      <w:r w:rsidR="00B3320F">
        <w:rPr>
          <w:rFonts w:ascii="仿宋_GB2312" w:eastAsia="仿宋_GB2312" w:hAnsi="ˎ̥" w:hint="eastAsia"/>
          <w:sz w:val="32"/>
          <w:szCs w:val="32"/>
        </w:rPr>
        <w:t>和基本公共卫生服务补助</w:t>
      </w:r>
      <w:r w:rsidR="00170CBD">
        <w:rPr>
          <w:rFonts w:ascii="仿宋_GB2312" w:eastAsia="仿宋_GB2312" w:hAnsi="ˎ̥" w:hint="eastAsia"/>
          <w:sz w:val="32"/>
          <w:szCs w:val="32"/>
        </w:rPr>
        <w:t>经费</w:t>
      </w:r>
      <w:r w:rsidR="00B3320F">
        <w:rPr>
          <w:rFonts w:ascii="仿宋_GB2312" w:eastAsia="仿宋_GB2312" w:hAnsi="ˎ̥" w:hint="eastAsia"/>
          <w:sz w:val="32"/>
          <w:szCs w:val="32"/>
        </w:rPr>
        <w:t>610.25</w:t>
      </w:r>
      <w:r w:rsidR="00170CBD">
        <w:rPr>
          <w:rFonts w:ascii="仿宋_GB2312" w:eastAsia="仿宋_GB2312" w:hAnsi="ˎ̥" w:hint="eastAsia"/>
          <w:sz w:val="32"/>
          <w:szCs w:val="32"/>
        </w:rPr>
        <w:t>万元</w:t>
      </w:r>
      <w:r w:rsidR="00B3320F">
        <w:rPr>
          <w:rFonts w:ascii="仿宋_GB2312" w:eastAsia="仿宋_GB2312" w:hAnsi="ˎ̥" w:hint="eastAsia"/>
          <w:sz w:val="32"/>
          <w:szCs w:val="32"/>
        </w:rPr>
        <w:t>；二是本级财政预算增加</w:t>
      </w:r>
      <w:r w:rsidR="005B5F0F">
        <w:rPr>
          <w:rFonts w:ascii="仿宋_GB2312" w:eastAsia="仿宋_GB2312" w:hAnsi="ˎ̥" w:hint="eastAsia"/>
          <w:sz w:val="32"/>
          <w:szCs w:val="32"/>
        </w:rPr>
        <w:t>507.67</w:t>
      </w:r>
      <w:r w:rsidR="00B3320F">
        <w:rPr>
          <w:rFonts w:ascii="仿宋_GB2312" w:eastAsia="仿宋_GB2312" w:hAnsi="ˎ̥" w:hint="eastAsia"/>
          <w:sz w:val="32"/>
          <w:szCs w:val="32"/>
        </w:rPr>
        <w:t>万元</w:t>
      </w:r>
      <w:r>
        <w:rPr>
          <w:rFonts w:ascii="仿宋_GB2312" w:eastAsia="仿宋_GB2312" w:hAnsi="ˎ̥" w:hint="eastAsia"/>
          <w:sz w:val="32"/>
          <w:szCs w:val="32"/>
        </w:rPr>
        <w:t>。</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sz w:val="32"/>
          <w:szCs w:val="32"/>
        </w:rPr>
        <w:t>）</w:t>
      </w:r>
      <w:r>
        <w:rPr>
          <w:rFonts w:ascii="楷体" w:eastAsia="楷体" w:hAnsi="楷体" w:cs="楷体" w:hint="eastAsia"/>
          <w:sz w:val="32"/>
          <w:szCs w:val="32"/>
        </w:rPr>
        <w:t>收入</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w:t>
      </w:r>
      <w:r>
        <w:rPr>
          <w:rFonts w:ascii="仿宋_GB2312" w:eastAsia="仿宋_GB2312" w:hAnsi="ˎ̥"/>
          <w:sz w:val="32"/>
          <w:szCs w:val="32"/>
        </w:rPr>
        <w:t>收入</w:t>
      </w:r>
      <w:r>
        <w:rPr>
          <w:rFonts w:ascii="仿宋_GB2312" w:eastAsia="仿宋_GB2312" w:hAnsi="ˎ̥"/>
          <w:color w:val="FF0000"/>
          <w:sz w:val="32"/>
          <w:szCs w:val="32"/>
        </w:rPr>
        <w:t>4,740.12</w:t>
      </w:r>
      <w:r>
        <w:rPr>
          <w:rFonts w:ascii="仿宋_GB2312" w:eastAsia="仿宋_GB2312" w:hAnsi="ˎ̥" w:hint="eastAsia"/>
          <w:sz w:val="32"/>
          <w:szCs w:val="32"/>
        </w:rPr>
        <w:t>万元。</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使用非财政拨款结余</w:t>
      </w:r>
      <w:r w:rsidR="00B26228">
        <w:rPr>
          <w:rFonts w:ascii="仿宋_GB2312" w:eastAsia="仿宋_GB2312" w:hAnsi="ˎ̥" w:hint="eastAsia"/>
          <w:color w:val="FF0000"/>
          <w:sz w:val="32"/>
          <w:szCs w:val="32"/>
        </w:rPr>
        <w:t>220.94</w:t>
      </w:r>
      <w:r>
        <w:rPr>
          <w:rFonts w:ascii="仿宋_GB2312" w:eastAsia="仿宋_GB2312" w:hAnsi="ˎ̥" w:hint="eastAsia"/>
          <w:sz w:val="32"/>
          <w:szCs w:val="32"/>
        </w:rPr>
        <w:t>万元，较</w:t>
      </w:r>
      <w:r>
        <w:rPr>
          <w:rFonts w:ascii="仿宋_GB2312" w:eastAsia="仿宋_GB2312" w:hAnsi="ˎ̥"/>
          <w:sz w:val="32"/>
          <w:szCs w:val="32"/>
        </w:rPr>
        <w:t>2023</w:t>
      </w:r>
      <w:r>
        <w:rPr>
          <w:rFonts w:ascii="仿宋_GB2312" w:eastAsia="仿宋_GB2312" w:hAnsi="ˎ̥" w:hint="eastAsia"/>
          <w:sz w:val="32"/>
          <w:szCs w:val="32"/>
        </w:rPr>
        <w:t>年度决算数减少</w:t>
      </w:r>
      <w:r w:rsidR="00B26228">
        <w:rPr>
          <w:rFonts w:ascii="仿宋_GB2312" w:eastAsia="仿宋_GB2312" w:hAnsi="ˎ̥" w:hint="eastAsia"/>
          <w:color w:val="FF0000"/>
          <w:sz w:val="32"/>
          <w:szCs w:val="32"/>
        </w:rPr>
        <w:t>28.23</w:t>
      </w:r>
      <w:r>
        <w:rPr>
          <w:rFonts w:ascii="仿宋_GB2312" w:eastAsia="仿宋_GB2312" w:hAnsi="ˎ̥" w:hint="eastAsia"/>
          <w:sz w:val="32"/>
          <w:szCs w:val="32"/>
        </w:rPr>
        <w:t>万元，主要原因是</w:t>
      </w:r>
      <w:r w:rsidR="00B26228">
        <w:rPr>
          <w:rFonts w:ascii="仿宋_GB2312" w:eastAsia="仿宋_GB2312" w:hAnsi="ˎ̥" w:hint="eastAsia"/>
          <w:sz w:val="32"/>
          <w:szCs w:val="32"/>
        </w:rPr>
        <w:t>清理一部分的往年资金</w:t>
      </w:r>
      <w:r>
        <w:rPr>
          <w:rFonts w:ascii="仿宋_GB2312" w:eastAsia="仿宋_GB2312" w:hAnsi="ˎ̥" w:hint="eastAsia"/>
          <w:sz w:val="32"/>
          <w:szCs w:val="32"/>
        </w:rPr>
        <w:t>。</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Pr>
          <w:rFonts w:ascii="仿宋_GB2312" w:eastAsia="仿宋_GB2312" w:hAnsi="ˎ̥"/>
          <w:color w:val="FF0000"/>
          <w:sz w:val="32"/>
          <w:szCs w:val="32"/>
        </w:rPr>
        <w:t>237.37</w:t>
      </w:r>
      <w:r>
        <w:rPr>
          <w:rFonts w:ascii="仿宋_GB2312" w:eastAsia="仿宋_GB2312" w:hAnsi="ˎ̥" w:hint="eastAsia"/>
          <w:sz w:val="32"/>
          <w:szCs w:val="32"/>
        </w:rPr>
        <w:t>万元，主要是</w:t>
      </w:r>
      <w:r w:rsidR="00B26228">
        <w:rPr>
          <w:rFonts w:ascii="仿宋_GB2312" w:eastAsia="仿宋_GB2312" w:hAnsi="ˎ̥" w:hint="eastAsia"/>
          <w:sz w:val="32"/>
          <w:szCs w:val="32"/>
        </w:rPr>
        <w:t>自治区疾控中心和卫健委往年资金</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年度决算数减少</w:t>
      </w:r>
      <w:r w:rsidR="00B26228">
        <w:rPr>
          <w:rFonts w:ascii="仿宋_GB2312" w:eastAsia="仿宋_GB2312" w:hAnsi="ˎ̥" w:hint="eastAsia"/>
          <w:color w:val="FF0000"/>
          <w:sz w:val="32"/>
          <w:szCs w:val="32"/>
        </w:rPr>
        <w:t>7.98</w:t>
      </w:r>
      <w:r>
        <w:rPr>
          <w:rFonts w:ascii="仿宋_GB2312" w:eastAsia="仿宋_GB2312" w:hAnsi="ˎ̥" w:hint="eastAsia"/>
          <w:sz w:val="32"/>
          <w:szCs w:val="32"/>
        </w:rPr>
        <w:t>万元，下降</w:t>
      </w:r>
      <w:r w:rsidR="00B26228">
        <w:rPr>
          <w:rFonts w:ascii="仿宋_GB2312" w:eastAsia="仿宋_GB2312" w:hAnsi="ˎ̥" w:hint="eastAsia"/>
          <w:color w:val="FF0000"/>
          <w:sz w:val="32"/>
          <w:szCs w:val="32"/>
        </w:rPr>
        <w:t>3.36</w:t>
      </w:r>
      <w:r>
        <w:rPr>
          <w:rFonts w:ascii="仿宋_GB2312" w:eastAsia="仿宋_GB2312" w:hAnsi="ˎ̥" w:hint="eastAsia"/>
          <w:sz w:val="32"/>
          <w:szCs w:val="32"/>
        </w:rPr>
        <w:t>%，主要原因是</w:t>
      </w:r>
      <w:r w:rsidR="00B26228">
        <w:rPr>
          <w:rFonts w:ascii="仿宋_GB2312" w:eastAsia="仿宋_GB2312" w:hAnsi="ˎ̥" w:hint="eastAsia"/>
          <w:sz w:val="32"/>
          <w:szCs w:val="32"/>
        </w:rPr>
        <w:t>清理一部分往年资金</w:t>
      </w:r>
      <w:r>
        <w:rPr>
          <w:rFonts w:ascii="仿宋_GB2312" w:eastAsia="仿宋_GB2312" w:hAnsi="ˎ̥" w:hint="eastAsia"/>
          <w:sz w:val="32"/>
          <w:szCs w:val="32"/>
        </w:rPr>
        <w:t>。</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sz w:val="32"/>
          <w:szCs w:val="32"/>
        </w:rPr>
        <w:t>）</w:t>
      </w:r>
      <w:r>
        <w:rPr>
          <w:rFonts w:ascii="楷体" w:eastAsia="楷体" w:hAnsi="楷体" w:cs="楷体" w:hint="eastAsia"/>
          <w:sz w:val="32"/>
          <w:szCs w:val="32"/>
        </w:rPr>
        <w:t>支出</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color w:val="FF0000"/>
          <w:sz w:val="32"/>
          <w:szCs w:val="32"/>
        </w:rPr>
        <w:t>4,756.55</w:t>
      </w:r>
      <w:r>
        <w:rPr>
          <w:rFonts w:ascii="仿宋_GB2312" w:eastAsia="仿宋_GB2312" w:hAnsi="ˎ̥" w:hint="eastAsia"/>
          <w:sz w:val="32"/>
          <w:szCs w:val="32"/>
        </w:rPr>
        <w:t>万元。</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结余分配</w:t>
      </w:r>
      <w:r>
        <w:rPr>
          <w:rFonts w:ascii="仿宋_GB2312" w:eastAsia="仿宋_GB2312" w:hAnsi="ˎ̥"/>
          <w:color w:val="FF0000"/>
          <w:sz w:val="32"/>
          <w:szCs w:val="32"/>
        </w:rPr>
        <w:t>0.00</w:t>
      </w:r>
      <w:r>
        <w:rPr>
          <w:rFonts w:ascii="仿宋_GB2312" w:eastAsia="仿宋_GB2312" w:hAnsi="ˎ̥" w:hint="eastAsia"/>
          <w:sz w:val="32"/>
          <w:szCs w:val="32"/>
        </w:rPr>
        <w:t>万元，主要是……（资金分配去向），较</w:t>
      </w:r>
      <w:r>
        <w:rPr>
          <w:rFonts w:ascii="仿宋_GB2312" w:eastAsia="仿宋_GB2312" w:hAnsi="ˎ̥"/>
          <w:sz w:val="32"/>
          <w:szCs w:val="32"/>
        </w:rPr>
        <w:t>2023</w:t>
      </w:r>
      <w:r>
        <w:rPr>
          <w:rFonts w:ascii="仿宋_GB2312" w:eastAsia="仿宋_GB2312" w:hAnsi="ˎ̥" w:hint="eastAsia"/>
          <w:sz w:val="32"/>
          <w:szCs w:val="32"/>
        </w:rPr>
        <w:t>年度决算数增加（减少）</w:t>
      </w:r>
      <w:r>
        <w:rPr>
          <w:rFonts w:ascii="仿宋_GB2312" w:eastAsia="仿宋_GB2312" w:hAnsi="ˎ̥"/>
          <w:color w:val="FF0000"/>
          <w:sz w:val="32"/>
          <w:szCs w:val="32"/>
        </w:rPr>
        <w:t>XXXX</w:t>
      </w:r>
      <w:r>
        <w:rPr>
          <w:rFonts w:ascii="仿宋_GB2312" w:eastAsia="仿宋_GB2312" w:hAnsi="ˎ̥" w:hint="eastAsia"/>
          <w:sz w:val="32"/>
          <w:szCs w:val="32"/>
        </w:rPr>
        <w:t>万元，增长（下降）</w:t>
      </w:r>
      <w:r>
        <w:rPr>
          <w:rFonts w:ascii="仿宋_GB2312" w:eastAsia="仿宋_GB2312" w:hAnsi="ˎ̥"/>
          <w:color w:val="FF0000"/>
          <w:sz w:val="32"/>
          <w:szCs w:val="32"/>
        </w:rPr>
        <w:t>XXXX</w:t>
      </w:r>
      <w:r>
        <w:rPr>
          <w:rFonts w:ascii="仿宋_GB2312" w:eastAsia="仿宋_GB2312" w:hAnsi="ˎ̥" w:hint="eastAsia"/>
          <w:sz w:val="32"/>
          <w:szCs w:val="32"/>
        </w:rPr>
        <w:t>%，主要原因是……。</w:t>
      </w:r>
    </w:p>
    <w:p w:rsidR="009138CA" w:rsidRDefault="00B45475" w:rsidP="00514654">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Pr>
          <w:rFonts w:ascii="仿宋_GB2312" w:eastAsia="仿宋_GB2312" w:hAnsi="ˎ̥"/>
          <w:color w:val="FF0000"/>
          <w:sz w:val="32"/>
          <w:szCs w:val="32"/>
        </w:rPr>
        <w:t>220.94</w:t>
      </w:r>
      <w:r>
        <w:rPr>
          <w:rFonts w:ascii="仿宋_GB2312" w:eastAsia="仿宋_GB2312" w:hAnsi="ˎ̥" w:hint="eastAsia"/>
          <w:sz w:val="32"/>
          <w:szCs w:val="32"/>
        </w:rPr>
        <w:t>万元，主要是较</w:t>
      </w:r>
      <w:r>
        <w:rPr>
          <w:rFonts w:ascii="仿宋_GB2312" w:eastAsia="仿宋_GB2312" w:hAnsi="ˎ̥"/>
          <w:sz w:val="32"/>
          <w:szCs w:val="32"/>
        </w:rPr>
        <w:t>2023</w:t>
      </w:r>
      <w:r w:rsidR="00702411">
        <w:rPr>
          <w:rFonts w:ascii="仿宋_GB2312" w:eastAsia="仿宋_GB2312" w:hAnsi="ˎ̥" w:hint="eastAsia"/>
          <w:sz w:val="32"/>
          <w:szCs w:val="32"/>
        </w:rPr>
        <w:t>年度决算数</w:t>
      </w:r>
      <w:r>
        <w:rPr>
          <w:rFonts w:ascii="仿宋_GB2312" w:eastAsia="仿宋_GB2312" w:hAnsi="ˎ̥" w:hint="eastAsia"/>
          <w:sz w:val="32"/>
          <w:szCs w:val="32"/>
        </w:rPr>
        <w:t>减少</w:t>
      </w:r>
      <w:r w:rsidR="00702411">
        <w:rPr>
          <w:rFonts w:ascii="仿宋_GB2312" w:eastAsia="仿宋_GB2312" w:hAnsi="ˎ̥" w:hint="eastAsia"/>
          <w:sz w:val="32"/>
          <w:szCs w:val="32"/>
        </w:rPr>
        <w:t>28.23万元，</w:t>
      </w:r>
      <w:r>
        <w:rPr>
          <w:rFonts w:ascii="仿宋_GB2312" w:eastAsia="仿宋_GB2312" w:hAnsi="ˎ̥" w:hint="eastAsia"/>
          <w:sz w:val="32"/>
          <w:szCs w:val="32"/>
        </w:rPr>
        <w:t>下降</w:t>
      </w:r>
      <w:r w:rsidR="00702411">
        <w:rPr>
          <w:rFonts w:ascii="仿宋_GB2312" w:eastAsia="仿宋_GB2312" w:hAnsi="ˎ̥" w:hint="eastAsia"/>
          <w:color w:val="FF0000"/>
          <w:sz w:val="32"/>
          <w:szCs w:val="32"/>
        </w:rPr>
        <w:t>12.78</w:t>
      </w:r>
      <w:r>
        <w:rPr>
          <w:rFonts w:ascii="仿宋_GB2312" w:eastAsia="仿宋_GB2312" w:hAnsi="ˎ̥" w:hint="eastAsia"/>
          <w:sz w:val="32"/>
          <w:szCs w:val="32"/>
        </w:rPr>
        <w:t>%，主要原因是</w:t>
      </w:r>
      <w:r w:rsidR="00702411">
        <w:rPr>
          <w:rFonts w:ascii="仿宋_GB2312" w:eastAsia="仿宋_GB2312" w:hAnsi="ˎ̥" w:hint="eastAsia"/>
          <w:sz w:val="32"/>
          <w:szCs w:val="32"/>
        </w:rPr>
        <w:t>主要原因是清理一部分的往年资金。</w:t>
      </w:r>
    </w:p>
    <w:p w:rsidR="009138CA" w:rsidRDefault="00B45475">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w:t>
      </w:r>
      <w:r>
        <w:rPr>
          <w:rFonts w:ascii="仿宋_GB2312" w:eastAsia="仿宋_GB2312" w:hAnsi="ˎ̥"/>
          <w:color w:val="FF0000"/>
          <w:sz w:val="32"/>
          <w:szCs w:val="32"/>
        </w:rPr>
        <w:t>4,740.12</w:t>
      </w:r>
      <w:r>
        <w:rPr>
          <w:rFonts w:ascii="仿宋_GB2312" w:eastAsia="仿宋_GB2312" w:hAnsi="ˎ̥" w:hint="eastAsia"/>
          <w:sz w:val="32"/>
          <w:szCs w:val="32"/>
        </w:rPr>
        <w:t>万元，其中：财政拨款收入</w:t>
      </w:r>
      <w:r>
        <w:rPr>
          <w:rFonts w:ascii="仿宋_GB2312" w:eastAsia="仿宋_GB2312" w:hAnsi="ˎ̥"/>
          <w:color w:val="FF0000"/>
          <w:sz w:val="32"/>
          <w:szCs w:val="32"/>
        </w:rPr>
        <w:t>4,632.61</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97.73</w:t>
      </w:r>
      <w:r>
        <w:rPr>
          <w:rFonts w:ascii="仿宋_GB2312" w:eastAsia="仿宋_GB2312" w:hAnsi="ˎ̥" w:hint="eastAsia"/>
          <w:sz w:val="32"/>
          <w:szCs w:val="32"/>
        </w:rPr>
        <w:t>%；上级补助收入</w:t>
      </w:r>
      <w:r>
        <w:rPr>
          <w:rFonts w:ascii="仿宋_GB2312" w:eastAsia="仿宋_GB2312" w:hAnsi="ˎ̥"/>
          <w:color w:val="FF0000"/>
          <w:sz w:val="32"/>
          <w:szCs w:val="32"/>
        </w:rPr>
        <w:t>0.00</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0</w:t>
      </w:r>
      <w:r>
        <w:rPr>
          <w:rFonts w:ascii="仿宋_GB2312" w:eastAsia="仿宋_GB2312" w:hAnsi="ˎ̥" w:hint="eastAsia"/>
          <w:sz w:val="32"/>
          <w:szCs w:val="32"/>
        </w:rPr>
        <w:t>%；事业收入</w:t>
      </w:r>
      <w:r>
        <w:rPr>
          <w:rFonts w:ascii="仿宋_GB2312" w:eastAsia="仿宋_GB2312" w:hAnsi="ˎ̥"/>
          <w:color w:val="FF0000"/>
          <w:sz w:val="32"/>
          <w:szCs w:val="32"/>
        </w:rPr>
        <w:t>0.00</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0</w:t>
      </w:r>
      <w:r>
        <w:rPr>
          <w:rFonts w:ascii="仿宋_GB2312" w:eastAsia="仿宋_GB2312" w:hAnsi="ˎ̥" w:hint="eastAsia"/>
          <w:sz w:val="32"/>
          <w:szCs w:val="32"/>
        </w:rPr>
        <w:t>%；经营收入</w:t>
      </w:r>
      <w:r>
        <w:rPr>
          <w:rFonts w:ascii="仿宋_GB2312" w:eastAsia="仿宋_GB2312" w:hAnsi="ˎ̥"/>
          <w:color w:val="FF0000"/>
          <w:sz w:val="32"/>
          <w:szCs w:val="32"/>
        </w:rPr>
        <w:t>0.00</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0</w:t>
      </w:r>
      <w:r>
        <w:rPr>
          <w:rFonts w:ascii="仿宋_GB2312" w:eastAsia="仿宋_GB2312" w:hAnsi="ˎ̥" w:hint="eastAsia"/>
          <w:sz w:val="32"/>
          <w:szCs w:val="32"/>
        </w:rPr>
        <w:t>%；附属单位上缴收入</w:t>
      </w:r>
      <w:r>
        <w:rPr>
          <w:rFonts w:ascii="仿宋_GB2312" w:eastAsia="仿宋_GB2312" w:hAnsi="ˎ̥"/>
          <w:color w:val="FF0000"/>
          <w:sz w:val="32"/>
          <w:szCs w:val="32"/>
        </w:rPr>
        <w:t>0.00</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0</w:t>
      </w:r>
      <w:r>
        <w:rPr>
          <w:rFonts w:ascii="仿宋_GB2312" w:eastAsia="仿宋_GB2312" w:hAnsi="ˎ̥" w:hint="eastAsia"/>
          <w:sz w:val="32"/>
          <w:szCs w:val="32"/>
        </w:rPr>
        <w:t>%；其他收入</w:t>
      </w:r>
      <w:r>
        <w:rPr>
          <w:rFonts w:ascii="仿宋_GB2312" w:eastAsia="仿宋_GB2312" w:hAnsi="ˎ̥"/>
          <w:color w:val="FF0000"/>
          <w:sz w:val="32"/>
          <w:szCs w:val="32"/>
        </w:rPr>
        <w:t>107.51</w:t>
      </w:r>
      <w:r>
        <w:rPr>
          <w:rFonts w:ascii="仿宋_GB2312" w:eastAsia="仿宋_GB2312" w:hAnsi="ˎ̥" w:hint="eastAsia"/>
          <w:sz w:val="32"/>
          <w:szCs w:val="32"/>
        </w:rPr>
        <w:t>万元，占</w:t>
      </w:r>
      <w:r w:rsidR="00176BBF">
        <w:rPr>
          <w:rFonts w:ascii="仿宋_GB2312" w:eastAsia="仿宋_GB2312" w:hAnsi="ˎ̥" w:hint="eastAsia"/>
          <w:color w:val="FF0000"/>
          <w:sz w:val="32"/>
          <w:szCs w:val="32"/>
        </w:rPr>
        <w:t>2.27</w:t>
      </w:r>
      <w:r>
        <w:rPr>
          <w:rFonts w:ascii="仿宋_GB2312" w:eastAsia="仿宋_GB2312" w:hAnsi="ˎ̥" w:hint="eastAsia"/>
          <w:sz w:val="32"/>
          <w:szCs w:val="32"/>
        </w:rPr>
        <w:t>%。</w:t>
      </w:r>
    </w:p>
    <w:p w:rsidR="009138CA" w:rsidRDefault="00B4547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color w:val="FF0000"/>
          <w:sz w:val="32"/>
          <w:szCs w:val="32"/>
        </w:rPr>
        <w:t>4,756.55</w:t>
      </w:r>
      <w:r>
        <w:rPr>
          <w:rFonts w:ascii="仿宋_GB2312" w:eastAsia="仿宋_GB2312" w:hAnsi="ˎ̥" w:hint="eastAsia"/>
          <w:sz w:val="32"/>
          <w:szCs w:val="32"/>
        </w:rPr>
        <w:t>万元，其中：基本支出</w:t>
      </w:r>
      <w:r>
        <w:rPr>
          <w:rFonts w:ascii="仿宋_GB2312" w:eastAsia="仿宋_GB2312" w:hAnsi="ˎ̥"/>
          <w:color w:val="FF0000"/>
          <w:sz w:val="32"/>
          <w:szCs w:val="32"/>
        </w:rPr>
        <w:t>2,704.89</w:t>
      </w:r>
      <w:r>
        <w:rPr>
          <w:rFonts w:ascii="仿宋_GB2312" w:eastAsia="仿宋_GB2312" w:hAnsi="ˎ̥" w:hint="eastAsia"/>
          <w:sz w:val="32"/>
          <w:szCs w:val="32"/>
        </w:rPr>
        <w:t>万元，占</w:t>
      </w:r>
      <w:r w:rsidR="00BC32C0">
        <w:rPr>
          <w:rFonts w:ascii="仿宋_GB2312" w:eastAsia="仿宋_GB2312" w:hAnsi="ˎ̥" w:hint="eastAsia"/>
          <w:color w:val="FF0000"/>
          <w:sz w:val="32"/>
          <w:szCs w:val="32"/>
        </w:rPr>
        <w:t>56.87</w:t>
      </w:r>
      <w:r>
        <w:rPr>
          <w:rFonts w:ascii="仿宋_GB2312" w:eastAsia="仿宋_GB2312" w:hAnsi="ˎ̥" w:hint="eastAsia"/>
          <w:sz w:val="32"/>
          <w:szCs w:val="32"/>
        </w:rPr>
        <w:t>%；项目支出</w:t>
      </w:r>
      <w:r>
        <w:rPr>
          <w:rFonts w:ascii="仿宋_GB2312" w:eastAsia="仿宋_GB2312" w:hAnsi="ˎ̥"/>
          <w:color w:val="FF0000"/>
          <w:sz w:val="32"/>
          <w:szCs w:val="32"/>
        </w:rPr>
        <w:t>2,051.66</w:t>
      </w:r>
      <w:r>
        <w:rPr>
          <w:rFonts w:ascii="仿宋_GB2312" w:eastAsia="仿宋_GB2312" w:hAnsi="ˎ̥" w:hint="eastAsia"/>
          <w:sz w:val="32"/>
          <w:szCs w:val="32"/>
        </w:rPr>
        <w:t>万元，占</w:t>
      </w:r>
      <w:r w:rsidR="00BC32C0">
        <w:rPr>
          <w:rFonts w:ascii="仿宋_GB2312" w:eastAsia="仿宋_GB2312" w:hAnsi="ˎ̥" w:hint="eastAsia"/>
          <w:color w:val="FF0000"/>
          <w:sz w:val="32"/>
          <w:szCs w:val="32"/>
        </w:rPr>
        <w:t>43.13</w:t>
      </w:r>
      <w:r>
        <w:rPr>
          <w:rFonts w:ascii="仿宋_GB2312" w:eastAsia="仿宋_GB2312" w:hAnsi="ˎ̥" w:hint="eastAsia"/>
          <w:sz w:val="32"/>
          <w:szCs w:val="32"/>
        </w:rPr>
        <w:t>%；上缴上级支出</w:t>
      </w:r>
      <w:r>
        <w:rPr>
          <w:rFonts w:ascii="仿宋_GB2312" w:eastAsia="仿宋_GB2312" w:hAnsi="ˎ̥"/>
          <w:color w:val="FF0000"/>
          <w:sz w:val="32"/>
          <w:szCs w:val="32"/>
        </w:rPr>
        <w:t>0.00</w:t>
      </w:r>
      <w:r>
        <w:rPr>
          <w:rFonts w:ascii="仿宋_GB2312" w:eastAsia="仿宋_GB2312" w:hAnsi="ˎ̥" w:hint="eastAsia"/>
          <w:sz w:val="32"/>
          <w:szCs w:val="32"/>
        </w:rPr>
        <w:t>万元，占</w:t>
      </w:r>
      <w:r w:rsidR="00BC32C0">
        <w:rPr>
          <w:rFonts w:ascii="仿宋_GB2312" w:eastAsia="仿宋_GB2312" w:hAnsi="ˎ̥" w:hint="eastAsia"/>
          <w:color w:val="FF0000"/>
          <w:sz w:val="32"/>
          <w:szCs w:val="32"/>
        </w:rPr>
        <w:t>0</w:t>
      </w:r>
      <w:r>
        <w:rPr>
          <w:rFonts w:ascii="仿宋_GB2312" w:eastAsia="仿宋_GB2312" w:hAnsi="ˎ̥" w:hint="eastAsia"/>
          <w:sz w:val="32"/>
          <w:szCs w:val="32"/>
        </w:rPr>
        <w:t>%；经营支出</w:t>
      </w:r>
      <w:r>
        <w:rPr>
          <w:rFonts w:ascii="仿宋_GB2312" w:eastAsia="仿宋_GB2312" w:hAnsi="ˎ̥"/>
          <w:color w:val="FF0000"/>
          <w:sz w:val="32"/>
          <w:szCs w:val="32"/>
        </w:rPr>
        <w:t>0.00</w:t>
      </w:r>
      <w:r>
        <w:rPr>
          <w:rFonts w:ascii="仿宋_GB2312" w:eastAsia="仿宋_GB2312" w:hAnsi="ˎ̥" w:hint="eastAsia"/>
          <w:sz w:val="32"/>
          <w:szCs w:val="32"/>
        </w:rPr>
        <w:t>万元，占</w:t>
      </w:r>
      <w:r w:rsidR="00BC32C0">
        <w:rPr>
          <w:rFonts w:ascii="仿宋_GB2312" w:eastAsia="仿宋_GB2312" w:hAnsi="ˎ̥" w:hint="eastAsia"/>
          <w:color w:val="FF0000"/>
          <w:sz w:val="32"/>
          <w:szCs w:val="32"/>
        </w:rPr>
        <w:t>0</w:t>
      </w:r>
      <w:r>
        <w:rPr>
          <w:rFonts w:ascii="仿宋_GB2312" w:eastAsia="仿宋_GB2312" w:hAnsi="ˎ̥" w:hint="eastAsia"/>
          <w:sz w:val="32"/>
          <w:szCs w:val="32"/>
        </w:rPr>
        <w:t>%；对附属单位补助支出</w:t>
      </w:r>
      <w:r>
        <w:rPr>
          <w:rFonts w:ascii="仿宋_GB2312" w:eastAsia="仿宋_GB2312" w:hAnsi="ˎ̥"/>
          <w:color w:val="FF0000"/>
          <w:sz w:val="32"/>
          <w:szCs w:val="32"/>
        </w:rPr>
        <w:t>0.00</w:t>
      </w:r>
      <w:r>
        <w:rPr>
          <w:rFonts w:ascii="仿宋_GB2312" w:eastAsia="仿宋_GB2312" w:hAnsi="ˎ̥" w:hint="eastAsia"/>
          <w:sz w:val="32"/>
          <w:szCs w:val="32"/>
        </w:rPr>
        <w:t>万元，占</w:t>
      </w:r>
      <w:r w:rsidR="00BC32C0">
        <w:rPr>
          <w:rFonts w:ascii="仿宋_GB2312" w:eastAsia="仿宋_GB2312" w:hAnsi="ˎ̥" w:hint="eastAsia"/>
          <w:color w:val="FF0000"/>
          <w:sz w:val="32"/>
          <w:szCs w:val="32"/>
        </w:rPr>
        <w:t>0</w:t>
      </w:r>
      <w:r>
        <w:rPr>
          <w:rFonts w:ascii="仿宋_GB2312" w:eastAsia="仿宋_GB2312" w:hAnsi="ˎ̥" w:hint="eastAsia"/>
          <w:sz w:val="32"/>
          <w:szCs w:val="32"/>
        </w:rPr>
        <w:t>%。</w:t>
      </w:r>
    </w:p>
    <w:p w:rsidR="009138CA" w:rsidRDefault="00B4547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B91752" w:rsidRDefault="00B45475" w:rsidP="00B9175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年度财政拨款收入</w:t>
      </w:r>
      <w:r>
        <w:rPr>
          <w:rFonts w:ascii="仿宋_GB2312" w:eastAsia="仿宋_GB2312" w:hAnsi="ˎ̥"/>
          <w:color w:val="FF0000"/>
          <w:sz w:val="32"/>
          <w:szCs w:val="32"/>
        </w:rPr>
        <w:t>4,632.61</w:t>
      </w:r>
      <w:r>
        <w:rPr>
          <w:rFonts w:ascii="仿宋_GB2312" w:eastAsia="仿宋_GB2312" w:hAnsi="ˎ̥" w:hint="eastAsia"/>
          <w:sz w:val="32"/>
          <w:szCs w:val="32"/>
        </w:rPr>
        <w:t>万元，支出</w:t>
      </w:r>
      <w:r>
        <w:rPr>
          <w:rFonts w:ascii="仿宋_GB2312" w:eastAsia="仿宋_GB2312" w:hAnsi="ˎ̥"/>
          <w:color w:val="FF0000"/>
          <w:sz w:val="32"/>
          <w:szCs w:val="32"/>
        </w:rPr>
        <w:t>4,632.61</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年度相比，财政拨款收入增加</w:t>
      </w:r>
      <w:r w:rsidR="00505099">
        <w:rPr>
          <w:rFonts w:ascii="仿宋_GB2312" w:eastAsia="仿宋_GB2312" w:hAnsi="ˎ̥" w:hint="eastAsia"/>
          <w:color w:val="FF0000"/>
          <w:sz w:val="32"/>
          <w:szCs w:val="32"/>
        </w:rPr>
        <w:t>10</w:t>
      </w:r>
      <w:r w:rsidR="00B91752">
        <w:rPr>
          <w:rFonts w:ascii="仿宋_GB2312" w:eastAsia="仿宋_GB2312" w:hAnsi="ˎ̥" w:hint="eastAsia"/>
          <w:color w:val="FF0000"/>
          <w:sz w:val="32"/>
          <w:szCs w:val="32"/>
        </w:rPr>
        <w:t>40.83</w:t>
      </w:r>
      <w:r>
        <w:rPr>
          <w:rFonts w:ascii="仿宋_GB2312" w:eastAsia="仿宋_GB2312" w:hAnsi="ˎ̥" w:hint="eastAsia"/>
          <w:sz w:val="32"/>
          <w:szCs w:val="32"/>
        </w:rPr>
        <w:t>万元，增长</w:t>
      </w:r>
      <w:r w:rsidR="00B91752">
        <w:rPr>
          <w:rFonts w:ascii="仿宋_GB2312" w:eastAsia="仿宋_GB2312" w:hAnsi="ˎ̥" w:hint="eastAsia"/>
          <w:sz w:val="32"/>
          <w:szCs w:val="32"/>
        </w:rPr>
        <w:t>22.47</w:t>
      </w:r>
      <w:r>
        <w:rPr>
          <w:rFonts w:ascii="仿宋_GB2312" w:eastAsia="仿宋_GB2312" w:hAnsi="ˎ̥" w:hint="eastAsia"/>
          <w:sz w:val="32"/>
          <w:szCs w:val="32"/>
        </w:rPr>
        <w:t>%，主要原因：</w:t>
      </w:r>
      <w:r w:rsidR="00B91752">
        <w:rPr>
          <w:rFonts w:ascii="仿宋_GB2312" w:eastAsia="仿宋_GB2312" w:hAnsi="ˎ̥" w:hint="eastAsia"/>
          <w:sz w:val="32"/>
          <w:szCs w:val="32"/>
        </w:rPr>
        <w:t>一是下半年自治区下达重大传染病防治和基本公共卫生服务补助经费610.25万元；二是本级财政预算增加507.67万元。</w:t>
      </w:r>
      <w:r>
        <w:rPr>
          <w:rFonts w:ascii="仿宋_GB2312" w:eastAsia="仿宋_GB2312" w:hAnsi="ˎ̥" w:hint="eastAsia"/>
          <w:sz w:val="32"/>
          <w:szCs w:val="32"/>
        </w:rPr>
        <w:t>支出增加</w:t>
      </w:r>
      <w:r w:rsidR="00B91752">
        <w:rPr>
          <w:rFonts w:ascii="仿宋_GB2312" w:eastAsia="仿宋_GB2312" w:hAnsi="ˎ̥" w:hint="eastAsia"/>
          <w:color w:val="FF0000"/>
          <w:sz w:val="32"/>
          <w:szCs w:val="32"/>
        </w:rPr>
        <w:t>1040.83</w:t>
      </w:r>
      <w:r>
        <w:rPr>
          <w:rFonts w:ascii="仿宋_GB2312" w:eastAsia="仿宋_GB2312" w:hAnsi="ˎ̥" w:hint="eastAsia"/>
          <w:sz w:val="32"/>
          <w:szCs w:val="32"/>
        </w:rPr>
        <w:t>万元，增长</w:t>
      </w:r>
      <w:r w:rsidR="00B91752">
        <w:rPr>
          <w:rFonts w:ascii="仿宋_GB2312" w:eastAsia="仿宋_GB2312" w:hAnsi="ˎ̥" w:hint="eastAsia"/>
          <w:sz w:val="32"/>
          <w:szCs w:val="32"/>
        </w:rPr>
        <w:t>22.47</w:t>
      </w:r>
      <w:r>
        <w:rPr>
          <w:rFonts w:ascii="仿宋_GB2312" w:eastAsia="仿宋_GB2312" w:hAnsi="ˎ̥" w:hint="eastAsia"/>
          <w:sz w:val="32"/>
          <w:szCs w:val="32"/>
        </w:rPr>
        <w:t>%，</w:t>
      </w:r>
      <w:r w:rsidR="00B91752">
        <w:rPr>
          <w:rFonts w:ascii="仿宋_GB2312" w:eastAsia="仿宋_GB2312" w:hAnsi="ˎ̥" w:hint="eastAsia"/>
          <w:sz w:val="32"/>
          <w:szCs w:val="32"/>
        </w:rPr>
        <w:t>一是下半</w:t>
      </w:r>
      <w:r w:rsidR="00B91752">
        <w:rPr>
          <w:rFonts w:ascii="仿宋_GB2312" w:eastAsia="仿宋_GB2312" w:hAnsi="ˎ̥" w:hint="eastAsia"/>
          <w:sz w:val="32"/>
          <w:szCs w:val="32"/>
        </w:rPr>
        <w:lastRenderedPageBreak/>
        <w:t>年自治区下达重大传染病防治和基本公共卫生服务补助经费610.25万元；二是本级财政预算增加507.67万元。</w:t>
      </w:r>
    </w:p>
    <w:p w:rsidR="009138CA" w:rsidRDefault="00B45475" w:rsidP="00297E86">
      <w:pPr>
        <w:spacing w:line="578" w:lineRule="exact"/>
        <w:rPr>
          <w:rFonts w:ascii="仿宋_GB2312" w:eastAsia="仿宋_GB2312" w:hAnsi="ˎ̥"/>
          <w:sz w:val="32"/>
          <w:szCs w:val="32"/>
        </w:rPr>
      </w:pPr>
      <w:r>
        <w:rPr>
          <w:rFonts w:ascii="仿宋_GB2312" w:eastAsia="仿宋_GB2312" w:hAnsi="ˎ̥" w:hint="eastAsia"/>
          <w:sz w:val="32"/>
          <w:szCs w:val="32"/>
        </w:rPr>
        <w:t>财政拨款年初结转结余</w:t>
      </w:r>
      <w:r>
        <w:rPr>
          <w:rFonts w:ascii="仿宋_GB2312" w:eastAsia="仿宋_GB2312" w:hAnsi="ˎ̥"/>
          <w:color w:val="FF0000"/>
          <w:sz w:val="32"/>
          <w:szCs w:val="32"/>
        </w:rPr>
        <w:t>0.00</w:t>
      </w:r>
      <w:r>
        <w:rPr>
          <w:rFonts w:ascii="仿宋_GB2312" w:eastAsia="仿宋_GB2312" w:hAnsi="ˎ̥" w:hint="eastAsia"/>
          <w:sz w:val="32"/>
          <w:szCs w:val="32"/>
        </w:rPr>
        <w:t>万元，</w:t>
      </w:r>
      <w:r w:rsidR="0023551B">
        <w:rPr>
          <w:rFonts w:ascii="仿宋_GB2312" w:eastAsia="仿宋_GB2312" w:hAnsi="ˎ̥" w:hint="eastAsia"/>
          <w:sz w:val="32"/>
          <w:szCs w:val="32"/>
        </w:rPr>
        <w:t>无财政拨款年初结转结余。</w:t>
      </w:r>
    </w:p>
    <w:p w:rsidR="009138CA" w:rsidRPr="0023551B" w:rsidRDefault="00B45475" w:rsidP="00297E86">
      <w:pPr>
        <w:spacing w:line="578" w:lineRule="exact"/>
        <w:rPr>
          <w:rFonts w:ascii="仿宋_GB2312" w:eastAsia="仿宋_GB2312" w:hAnsi="ˎ̥"/>
          <w:sz w:val="32"/>
          <w:szCs w:val="32"/>
        </w:rPr>
      </w:pPr>
      <w:r>
        <w:rPr>
          <w:rFonts w:ascii="仿宋_GB2312" w:eastAsia="仿宋_GB2312" w:hAnsi="ˎ̥" w:hint="eastAsia"/>
          <w:sz w:val="32"/>
          <w:szCs w:val="32"/>
        </w:rPr>
        <w:t>财政拨款年末结转结余</w:t>
      </w:r>
      <w:r>
        <w:rPr>
          <w:rFonts w:ascii="仿宋_GB2312" w:eastAsia="仿宋_GB2312" w:hAnsi="ˎ̥"/>
          <w:color w:val="FF0000"/>
          <w:sz w:val="32"/>
          <w:szCs w:val="32"/>
        </w:rPr>
        <w:t>0.00</w:t>
      </w:r>
      <w:r>
        <w:rPr>
          <w:rFonts w:ascii="仿宋_GB2312" w:eastAsia="仿宋_GB2312" w:hAnsi="ˎ̥" w:hint="eastAsia"/>
          <w:sz w:val="32"/>
          <w:szCs w:val="32"/>
        </w:rPr>
        <w:t>万元，</w:t>
      </w:r>
      <w:r w:rsidR="0023551B">
        <w:rPr>
          <w:rFonts w:ascii="仿宋_GB2312" w:eastAsia="仿宋_GB2312" w:hAnsi="ˎ̥" w:hint="eastAsia"/>
          <w:sz w:val="32"/>
          <w:szCs w:val="32"/>
        </w:rPr>
        <w:t>无财政拨款年末结转结余。</w:t>
      </w:r>
    </w:p>
    <w:p w:rsidR="009138CA" w:rsidRDefault="00B4547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9138CA" w:rsidRDefault="00B45475">
      <w:pPr>
        <w:spacing w:line="578" w:lineRule="exact"/>
        <w:ind w:firstLineChars="200" w:firstLine="640"/>
        <w:rPr>
          <w:rFonts w:ascii="楷体" w:eastAsia="楷体" w:hAnsi="楷体" w:cs="楷体"/>
          <w:sz w:val="32"/>
          <w:szCs w:val="32"/>
        </w:rPr>
      </w:pPr>
      <w:bookmarkStart w:id="78" w:name="_Toc23005_WPSOffice_Level2"/>
      <w:bookmarkStart w:id="79" w:name="_Toc9989_WPSOffice_Level2"/>
      <w:bookmarkStart w:id="80" w:name="_Toc19665_WPSOffice_Level2"/>
      <w:bookmarkStart w:id="81" w:name="_Toc13694_WPSOffice_Level2"/>
      <w:bookmarkStart w:id="82" w:name="_Toc17398_WPSOffice_Level2"/>
      <w:bookmarkStart w:id="83" w:name="_Toc21737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rsidR="00C062D2"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4,632.61</w:t>
      </w:r>
      <w:r>
        <w:rPr>
          <w:rFonts w:ascii="仿宋_GB2312" w:eastAsia="仿宋_GB2312" w:hAnsi="ˎ̥" w:hint="eastAsia"/>
          <w:sz w:val="32"/>
          <w:szCs w:val="32"/>
        </w:rPr>
        <w:t>万元，占本年支出合计的</w:t>
      </w:r>
      <w:r w:rsidR="00C062D2">
        <w:rPr>
          <w:rFonts w:ascii="仿宋_GB2312" w:eastAsia="仿宋_GB2312" w:hAnsi="ˎ̥" w:hint="eastAsia"/>
          <w:color w:val="FF0000"/>
          <w:sz w:val="32"/>
          <w:szCs w:val="32"/>
        </w:rPr>
        <w:t>100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年度相比，一般公共预算财政拨款支出增加</w:t>
      </w:r>
      <w:r w:rsidR="00C062D2">
        <w:rPr>
          <w:rFonts w:ascii="仿宋_GB2312" w:eastAsia="仿宋_GB2312" w:hAnsi="ˎ̥" w:hint="eastAsia"/>
          <w:color w:val="FF0000"/>
          <w:sz w:val="32"/>
          <w:szCs w:val="32"/>
        </w:rPr>
        <w:t>1040.83</w:t>
      </w:r>
      <w:r>
        <w:rPr>
          <w:rFonts w:ascii="仿宋_GB2312" w:eastAsia="仿宋_GB2312" w:hAnsi="ˎ̥" w:hint="eastAsia"/>
          <w:sz w:val="32"/>
          <w:szCs w:val="32"/>
        </w:rPr>
        <w:t>万元，增长</w:t>
      </w:r>
      <w:r w:rsidR="00C062D2">
        <w:rPr>
          <w:rFonts w:ascii="仿宋_GB2312" w:eastAsia="仿宋_GB2312" w:hAnsi="ˎ̥" w:hint="eastAsia"/>
          <w:color w:val="FF0000"/>
          <w:sz w:val="32"/>
          <w:szCs w:val="32"/>
        </w:rPr>
        <w:t>22.47</w:t>
      </w:r>
      <w:r>
        <w:rPr>
          <w:rFonts w:ascii="仿宋_GB2312" w:eastAsia="仿宋_GB2312" w:hAnsi="ˎ̥" w:hint="eastAsia"/>
          <w:sz w:val="32"/>
          <w:szCs w:val="32"/>
        </w:rPr>
        <w:t>%，主要原因是</w:t>
      </w:r>
      <w:r w:rsidR="00C062D2">
        <w:rPr>
          <w:rFonts w:ascii="仿宋_GB2312" w:eastAsia="仿宋_GB2312" w:hAnsi="ˎ̥" w:hint="eastAsia"/>
          <w:sz w:val="32"/>
          <w:szCs w:val="32"/>
        </w:rPr>
        <w:t>一是下半年自治区下达重大传染病防治和基本公共卫生服务补助经费610.25万元；二是本级财政预算增加507.67万元。</w:t>
      </w:r>
      <w:bookmarkStart w:id="84" w:name="_Toc27767_WPSOffice_Level2"/>
      <w:bookmarkStart w:id="85" w:name="_Toc2711_WPSOffice_Level2"/>
      <w:bookmarkStart w:id="86" w:name="_Toc18793_WPSOffice_Level2"/>
      <w:bookmarkStart w:id="87" w:name="_Toc19535_WPSOffice_Level2"/>
      <w:bookmarkStart w:id="88" w:name="_Toc19075_WPSOffice_Level2"/>
      <w:bookmarkStart w:id="89" w:name="_Toc23864_WPSOffice_Level2"/>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（二）一般公共预算财政拨款支出决算结构情况</w:t>
      </w:r>
      <w:bookmarkEnd w:id="84"/>
      <w:bookmarkEnd w:id="85"/>
      <w:bookmarkEnd w:id="86"/>
      <w:bookmarkEnd w:id="87"/>
      <w:bookmarkEnd w:id="88"/>
      <w:bookmarkEnd w:id="89"/>
    </w:p>
    <w:p w:rsidR="002C3D95" w:rsidRDefault="00B45475" w:rsidP="001B4F1B">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4,632.61</w:t>
      </w:r>
      <w:r>
        <w:rPr>
          <w:rFonts w:ascii="仿宋_GB2312" w:eastAsia="仿宋_GB2312" w:hAnsi="ˎ̥" w:hint="eastAsia"/>
          <w:sz w:val="32"/>
          <w:szCs w:val="32"/>
        </w:rPr>
        <w:t>万元，主要用于以下方面：</w:t>
      </w:r>
      <w:r>
        <w:rPr>
          <w:rFonts w:ascii="仿宋_GB2312" w:eastAsia="仿宋_GB2312" w:hAnsi="ˎ̥" w:hint="eastAsia"/>
          <w:b/>
          <w:sz w:val="32"/>
          <w:szCs w:val="32"/>
        </w:rPr>
        <w:t>一般公共服务（类）</w:t>
      </w:r>
      <w:r>
        <w:rPr>
          <w:rFonts w:ascii="仿宋_GB2312" w:eastAsia="仿宋_GB2312" w:hAnsi="ˎ̥" w:hint="eastAsia"/>
          <w:sz w:val="32"/>
          <w:szCs w:val="32"/>
        </w:rPr>
        <w:t>支出</w:t>
      </w:r>
      <w:r w:rsidR="003A55A9">
        <w:rPr>
          <w:rFonts w:ascii="仿宋_GB2312" w:eastAsia="仿宋_GB2312" w:hAnsi="ˎ̥" w:hint="eastAsia"/>
          <w:color w:val="FF0000"/>
          <w:sz w:val="32"/>
          <w:szCs w:val="32"/>
        </w:rPr>
        <w:t>1.87</w:t>
      </w:r>
      <w:r>
        <w:rPr>
          <w:rFonts w:ascii="仿宋_GB2312" w:eastAsia="仿宋_GB2312" w:hAnsi="ˎ̥" w:hint="eastAsia"/>
          <w:sz w:val="32"/>
          <w:szCs w:val="32"/>
        </w:rPr>
        <w:t>万元，占</w:t>
      </w:r>
      <w:r w:rsidR="00A80E5A">
        <w:rPr>
          <w:rFonts w:ascii="仿宋_GB2312" w:eastAsia="仿宋_GB2312" w:hAnsi="ˎ̥" w:hint="eastAsia"/>
          <w:color w:val="FF0000"/>
          <w:sz w:val="32"/>
          <w:szCs w:val="32"/>
        </w:rPr>
        <w:t>0.04</w:t>
      </w:r>
      <w:r>
        <w:rPr>
          <w:rFonts w:ascii="仿宋_GB2312" w:eastAsia="仿宋_GB2312" w:hAnsi="ˎ̥" w:hint="eastAsia"/>
          <w:sz w:val="32"/>
          <w:szCs w:val="32"/>
        </w:rPr>
        <w:t>%；</w:t>
      </w:r>
      <w:r>
        <w:rPr>
          <w:rFonts w:ascii="仿宋_GB2312" w:eastAsia="仿宋_GB2312" w:hAnsi="ˎ̥" w:hint="eastAsia"/>
          <w:b/>
          <w:sz w:val="32"/>
          <w:szCs w:val="32"/>
        </w:rPr>
        <w:t>社会保障和就业（类）</w:t>
      </w:r>
      <w:r>
        <w:rPr>
          <w:rFonts w:ascii="仿宋_GB2312" w:eastAsia="仿宋_GB2312" w:hAnsi="ˎ̥" w:hint="eastAsia"/>
          <w:sz w:val="32"/>
          <w:szCs w:val="32"/>
        </w:rPr>
        <w:t>支出</w:t>
      </w:r>
      <w:r w:rsidR="003A55A9">
        <w:rPr>
          <w:rFonts w:ascii="仿宋_GB2312" w:eastAsia="仿宋_GB2312" w:hAnsi="ˎ̥" w:hint="eastAsia"/>
          <w:color w:val="FF0000"/>
          <w:sz w:val="32"/>
          <w:szCs w:val="32"/>
        </w:rPr>
        <w:t>267.40</w:t>
      </w:r>
      <w:r>
        <w:rPr>
          <w:rFonts w:ascii="仿宋_GB2312" w:eastAsia="仿宋_GB2312" w:hAnsi="ˎ̥" w:hint="eastAsia"/>
          <w:sz w:val="32"/>
          <w:szCs w:val="32"/>
        </w:rPr>
        <w:t>万元，占</w:t>
      </w:r>
      <w:r w:rsidR="00A80E5A">
        <w:rPr>
          <w:rFonts w:ascii="仿宋_GB2312" w:eastAsia="仿宋_GB2312" w:hAnsi="ˎ̥" w:hint="eastAsia"/>
          <w:color w:val="FF0000"/>
          <w:sz w:val="32"/>
          <w:szCs w:val="32"/>
        </w:rPr>
        <w:t>5.77</w:t>
      </w:r>
      <w:r>
        <w:rPr>
          <w:rFonts w:ascii="仿宋_GB2312" w:eastAsia="仿宋_GB2312" w:hAnsi="ˎ̥" w:hint="eastAsia"/>
          <w:sz w:val="32"/>
          <w:szCs w:val="32"/>
        </w:rPr>
        <w:t>%；</w:t>
      </w:r>
      <w:r w:rsidR="003A55A9" w:rsidRPr="003A55A9">
        <w:rPr>
          <w:rFonts w:ascii="仿宋_GB2312" w:eastAsia="仿宋_GB2312" w:hAnsi="ˎ̥"/>
          <w:b/>
          <w:sz w:val="32"/>
          <w:szCs w:val="32"/>
        </w:rPr>
        <w:t>卫生健康支出</w:t>
      </w:r>
      <w:r w:rsidR="003A55A9">
        <w:rPr>
          <w:rFonts w:ascii="仿宋_GB2312" w:eastAsia="仿宋_GB2312" w:hAnsi="ˎ̥" w:hint="eastAsia"/>
          <w:b/>
          <w:sz w:val="32"/>
          <w:szCs w:val="32"/>
        </w:rPr>
        <w:t>（类）支出</w:t>
      </w:r>
      <w:r w:rsidR="00C67F8B">
        <w:rPr>
          <w:rFonts w:ascii="仿宋_GB2312" w:eastAsia="仿宋_GB2312" w:hAnsi="ˎ̥" w:hint="eastAsia"/>
          <w:color w:val="FF0000"/>
          <w:sz w:val="32"/>
          <w:szCs w:val="32"/>
        </w:rPr>
        <w:t>4166.62</w:t>
      </w:r>
      <w:r w:rsidR="003A55A9">
        <w:rPr>
          <w:rFonts w:ascii="仿宋_GB2312" w:eastAsia="仿宋_GB2312" w:hAnsi="ˎ̥" w:hint="eastAsia"/>
          <w:b/>
          <w:sz w:val="32"/>
          <w:szCs w:val="32"/>
        </w:rPr>
        <w:t>万元</w:t>
      </w:r>
      <w:r w:rsidR="00A80E5A">
        <w:rPr>
          <w:rFonts w:ascii="仿宋_GB2312" w:eastAsia="仿宋_GB2312" w:hAnsi="ˎ̥" w:hint="eastAsia"/>
          <w:b/>
          <w:sz w:val="32"/>
          <w:szCs w:val="32"/>
        </w:rPr>
        <w:t>，</w:t>
      </w:r>
      <w:r w:rsidR="00A80E5A">
        <w:rPr>
          <w:rFonts w:ascii="仿宋_GB2312" w:eastAsia="仿宋_GB2312" w:hAnsi="ˎ̥" w:hint="eastAsia"/>
          <w:sz w:val="32"/>
          <w:szCs w:val="32"/>
        </w:rPr>
        <w:t>占</w:t>
      </w:r>
      <w:r w:rsidR="00A80E5A">
        <w:rPr>
          <w:rFonts w:ascii="仿宋_GB2312" w:eastAsia="仿宋_GB2312" w:hAnsi="ˎ̥" w:hint="eastAsia"/>
          <w:color w:val="FF0000"/>
          <w:sz w:val="32"/>
          <w:szCs w:val="32"/>
        </w:rPr>
        <w:t>89.94</w:t>
      </w:r>
      <w:r w:rsidR="00A80E5A">
        <w:rPr>
          <w:rFonts w:ascii="仿宋_GB2312" w:eastAsia="仿宋_GB2312" w:hAnsi="ˎ̥" w:hint="eastAsia"/>
          <w:sz w:val="32"/>
          <w:szCs w:val="32"/>
        </w:rPr>
        <w:t>%</w:t>
      </w:r>
      <w:r w:rsidR="003A55A9">
        <w:rPr>
          <w:rFonts w:ascii="仿宋_GB2312" w:eastAsia="仿宋_GB2312" w:hAnsi="ˎ̥" w:hint="eastAsia"/>
          <w:b/>
          <w:sz w:val="32"/>
          <w:szCs w:val="32"/>
        </w:rPr>
        <w:t>；</w:t>
      </w:r>
      <w:r>
        <w:rPr>
          <w:rFonts w:ascii="仿宋_GB2312" w:eastAsia="仿宋_GB2312" w:hAnsi="ˎ̥" w:hint="eastAsia"/>
          <w:b/>
          <w:bCs/>
          <w:sz w:val="32"/>
          <w:szCs w:val="32"/>
        </w:rPr>
        <w:t>住房保障（类）</w:t>
      </w:r>
      <w:r>
        <w:rPr>
          <w:rFonts w:ascii="仿宋_GB2312" w:eastAsia="仿宋_GB2312" w:hAnsi="ˎ̥" w:hint="eastAsia"/>
          <w:sz w:val="32"/>
          <w:szCs w:val="32"/>
        </w:rPr>
        <w:t>支出</w:t>
      </w:r>
      <w:r w:rsidR="003A55A9">
        <w:rPr>
          <w:rFonts w:ascii="仿宋_GB2312" w:eastAsia="仿宋_GB2312" w:hAnsi="ˎ̥" w:hint="eastAsia"/>
          <w:color w:val="FF0000"/>
          <w:sz w:val="32"/>
          <w:szCs w:val="32"/>
        </w:rPr>
        <w:t>196.72</w:t>
      </w:r>
      <w:r>
        <w:rPr>
          <w:rFonts w:ascii="仿宋_GB2312" w:eastAsia="仿宋_GB2312" w:hAnsi="ˎ̥" w:hint="eastAsia"/>
          <w:sz w:val="32"/>
          <w:szCs w:val="32"/>
        </w:rPr>
        <w:t>万元，占</w:t>
      </w:r>
      <w:r w:rsidR="00A80E5A">
        <w:rPr>
          <w:rFonts w:ascii="仿宋_GB2312" w:eastAsia="仿宋_GB2312" w:hAnsi="ˎ̥" w:hint="eastAsia"/>
          <w:color w:val="FF0000"/>
          <w:sz w:val="32"/>
          <w:szCs w:val="32"/>
        </w:rPr>
        <w:t>4.25</w:t>
      </w:r>
      <w:r>
        <w:rPr>
          <w:rFonts w:ascii="仿宋_GB2312" w:eastAsia="仿宋_GB2312" w:hAnsi="ˎ̥" w:hint="eastAsia"/>
          <w:sz w:val="32"/>
          <w:szCs w:val="32"/>
        </w:rPr>
        <w:t>%。</w:t>
      </w:r>
    </w:p>
    <w:p w:rsidR="009138CA" w:rsidRDefault="00B45475" w:rsidP="001B4F1B">
      <w:pPr>
        <w:spacing w:line="578" w:lineRule="exact"/>
        <w:ind w:firstLineChars="150" w:firstLine="480"/>
        <w:rPr>
          <w:rFonts w:ascii="楷体" w:eastAsia="楷体" w:hAnsi="楷体" w:cs="楷体"/>
          <w:sz w:val="32"/>
          <w:szCs w:val="32"/>
        </w:rPr>
      </w:pPr>
      <w:bookmarkStart w:id="90" w:name="_Toc9502_WPSOffice_Level2"/>
      <w:bookmarkStart w:id="91" w:name="_Toc15415_WPSOffice_Level2"/>
      <w:bookmarkStart w:id="92" w:name="_Toc25136_WPSOffice_Level2"/>
      <w:bookmarkStart w:id="93" w:name="_Toc21701_WPSOffice_Level2"/>
      <w:bookmarkStart w:id="94" w:name="_Toc22318_WPSOffice_Level2"/>
      <w:bookmarkStart w:id="95" w:name="_Toc29364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年度一般公共预算财政拨款支出年初预算为</w:t>
      </w:r>
      <w:r w:rsidR="002530FF">
        <w:rPr>
          <w:rFonts w:ascii="仿宋_GB2312" w:eastAsia="仿宋_GB2312" w:hAnsi="ˎ̥" w:hint="eastAsia"/>
          <w:color w:val="FF0000"/>
          <w:sz w:val="32"/>
          <w:szCs w:val="32"/>
        </w:rPr>
        <w:t>5390.43</w:t>
      </w:r>
      <w:r>
        <w:rPr>
          <w:rFonts w:ascii="仿宋_GB2312" w:eastAsia="仿宋_GB2312" w:hAnsi="ˎ̥" w:hint="eastAsia"/>
          <w:sz w:val="32"/>
          <w:szCs w:val="32"/>
        </w:rPr>
        <w:t>万元，支出决算为</w:t>
      </w:r>
      <w:r>
        <w:rPr>
          <w:rFonts w:ascii="仿宋_GB2312" w:eastAsia="仿宋_GB2312" w:hAnsi="ˎ̥"/>
          <w:color w:val="FF0000"/>
          <w:sz w:val="32"/>
          <w:szCs w:val="32"/>
        </w:rPr>
        <w:t>4,632.61</w:t>
      </w:r>
      <w:r>
        <w:rPr>
          <w:rFonts w:ascii="仿宋_GB2312" w:eastAsia="仿宋_GB2312" w:hAnsi="ˎ̥" w:hint="eastAsia"/>
          <w:sz w:val="32"/>
          <w:szCs w:val="32"/>
        </w:rPr>
        <w:t>万元，完成年初预算的</w:t>
      </w:r>
      <w:r w:rsidR="0080241E">
        <w:rPr>
          <w:rFonts w:ascii="仿宋_GB2312" w:eastAsia="仿宋_GB2312" w:hAnsi="ˎ̥" w:hint="eastAsia"/>
          <w:color w:val="FF0000"/>
          <w:sz w:val="32"/>
          <w:szCs w:val="32"/>
        </w:rPr>
        <w:t>85.94</w:t>
      </w:r>
      <w:r>
        <w:rPr>
          <w:rFonts w:ascii="仿宋_GB2312" w:eastAsia="仿宋_GB2312" w:hAnsi="ˎ̥" w:hint="eastAsia"/>
          <w:sz w:val="32"/>
          <w:szCs w:val="32"/>
        </w:rPr>
        <w:t>%。其中：</w:t>
      </w:r>
    </w:p>
    <w:p w:rsidR="009138CA" w:rsidRDefault="00B45475">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w:t>
      </w:r>
      <w:r>
        <w:rPr>
          <w:rFonts w:ascii="仿宋_GB2312" w:eastAsia="仿宋_GB2312" w:hAnsi="ˎ̥" w:hint="eastAsia"/>
          <w:b/>
          <w:sz w:val="32"/>
          <w:szCs w:val="32"/>
        </w:rPr>
        <w:t>一般公共服务（类）</w:t>
      </w:r>
      <w:r w:rsidR="00D92D73">
        <w:rPr>
          <w:rFonts w:ascii="仿宋_GB2312" w:eastAsia="仿宋_GB2312" w:hAnsi="ˎ̥" w:hint="eastAsia"/>
          <w:b/>
          <w:sz w:val="32"/>
          <w:szCs w:val="32"/>
        </w:rPr>
        <w:t>组织事务</w:t>
      </w:r>
      <w:r>
        <w:rPr>
          <w:rFonts w:ascii="仿宋_GB2312" w:eastAsia="仿宋_GB2312" w:hAnsi="ˎ̥" w:hint="eastAsia"/>
          <w:b/>
          <w:sz w:val="32"/>
          <w:szCs w:val="32"/>
        </w:rPr>
        <w:t>（款）</w:t>
      </w:r>
      <w:r w:rsidR="00D92D73">
        <w:rPr>
          <w:rFonts w:ascii="仿宋_GB2312" w:eastAsia="仿宋_GB2312" w:hAnsi="ˎ̥" w:hint="eastAsia"/>
          <w:b/>
          <w:sz w:val="32"/>
          <w:szCs w:val="32"/>
        </w:rPr>
        <w:t>其他组织事务</w:t>
      </w:r>
      <w:r>
        <w:rPr>
          <w:rFonts w:ascii="仿宋_GB2312" w:eastAsia="仿宋_GB2312" w:hAnsi="ˎ̥" w:hint="eastAsia"/>
          <w:b/>
          <w:sz w:val="32"/>
          <w:szCs w:val="32"/>
        </w:rPr>
        <w:t>（项）。</w:t>
      </w:r>
    </w:p>
    <w:p w:rsidR="00D76539" w:rsidRDefault="00B45475" w:rsidP="00EB5969">
      <w:pPr>
        <w:spacing w:line="578" w:lineRule="exact"/>
        <w:rPr>
          <w:rFonts w:ascii="仿宋_GB2312" w:eastAsia="仿宋_GB2312" w:hAnsi="ˎ̥"/>
          <w:sz w:val="32"/>
          <w:szCs w:val="32"/>
        </w:rPr>
      </w:pPr>
      <w:r>
        <w:rPr>
          <w:rFonts w:ascii="仿宋_GB2312" w:eastAsia="仿宋_GB2312" w:hAnsi="ˎ̥" w:hint="eastAsia"/>
          <w:sz w:val="32"/>
          <w:szCs w:val="32"/>
        </w:rPr>
        <w:lastRenderedPageBreak/>
        <w:t>年初预算为</w:t>
      </w:r>
      <w:r w:rsidR="00D92D73">
        <w:rPr>
          <w:rFonts w:ascii="仿宋_GB2312" w:eastAsia="仿宋_GB2312" w:hAnsi="ˎ̥" w:hint="eastAsia"/>
          <w:color w:val="FF0000"/>
          <w:sz w:val="32"/>
          <w:szCs w:val="32"/>
        </w:rPr>
        <w:t>0</w:t>
      </w:r>
      <w:r>
        <w:rPr>
          <w:rFonts w:ascii="仿宋_GB2312" w:eastAsia="仿宋_GB2312" w:hAnsi="ˎ̥" w:hint="eastAsia"/>
          <w:sz w:val="32"/>
          <w:szCs w:val="32"/>
        </w:rPr>
        <w:t>万元，支出决算为</w:t>
      </w:r>
      <w:r w:rsidR="00D92D73">
        <w:rPr>
          <w:rFonts w:ascii="仿宋_GB2312" w:eastAsia="仿宋_GB2312" w:hAnsi="ˎ̥" w:hint="eastAsia"/>
          <w:color w:val="FF0000"/>
          <w:sz w:val="32"/>
          <w:szCs w:val="32"/>
        </w:rPr>
        <w:t>1.87</w:t>
      </w:r>
      <w:r>
        <w:rPr>
          <w:rFonts w:ascii="仿宋_GB2312" w:eastAsia="仿宋_GB2312" w:hAnsi="ˎ̥" w:hint="eastAsia"/>
          <w:sz w:val="32"/>
          <w:szCs w:val="32"/>
        </w:rPr>
        <w:t>万元，完成年初预算的</w:t>
      </w:r>
      <w:r w:rsidR="00D92D73">
        <w:rPr>
          <w:rFonts w:ascii="仿宋_GB2312" w:eastAsia="仿宋_GB2312" w:hAnsi="ˎ̥" w:hint="eastAsia"/>
          <w:color w:val="FF0000"/>
          <w:sz w:val="32"/>
          <w:szCs w:val="32"/>
        </w:rPr>
        <w:t>100</w:t>
      </w:r>
      <w:r>
        <w:rPr>
          <w:rFonts w:ascii="仿宋_GB2312" w:eastAsia="仿宋_GB2312" w:hAnsi="ˎ̥" w:hint="eastAsia"/>
          <w:sz w:val="32"/>
          <w:szCs w:val="32"/>
        </w:rPr>
        <w:t>%。决算数大于预算数的主要原因：一是</w:t>
      </w:r>
      <w:r w:rsidR="001821F9">
        <w:rPr>
          <w:rFonts w:ascii="仿宋_GB2312" w:eastAsia="仿宋_GB2312" w:hAnsi="ˎ̥" w:hint="eastAsia"/>
          <w:sz w:val="32"/>
          <w:szCs w:val="32"/>
        </w:rPr>
        <w:t>该项经费是年中追加预算</w:t>
      </w:r>
      <w:r>
        <w:rPr>
          <w:rFonts w:ascii="仿宋_GB2312" w:eastAsia="仿宋_GB2312" w:hAnsi="ˎ̥" w:hint="eastAsia"/>
          <w:sz w:val="32"/>
          <w:szCs w:val="32"/>
        </w:rPr>
        <w:t>。</w:t>
      </w:r>
    </w:p>
    <w:p w:rsidR="00BE781B" w:rsidRPr="00E70B11" w:rsidRDefault="00BE781B" w:rsidP="00E70B11">
      <w:pPr>
        <w:spacing w:line="578" w:lineRule="exact"/>
        <w:ind w:firstLineChars="200" w:firstLine="643"/>
        <w:rPr>
          <w:rFonts w:ascii="仿宋_GB2312" w:eastAsia="仿宋_GB2312" w:hAnsi="ˎ̥"/>
          <w:b/>
          <w:sz w:val="32"/>
          <w:szCs w:val="32"/>
        </w:rPr>
      </w:pPr>
      <w:r w:rsidRPr="00E70B11">
        <w:rPr>
          <w:rFonts w:ascii="仿宋_GB2312" w:eastAsia="仿宋_GB2312" w:hAnsi="ˎ̥" w:hint="eastAsia"/>
          <w:b/>
          <w:sz w:val="32"/>
          <w:szCs w:val="32"/>
        </w:rPr>
        <w:t>2. 社会保障和就业</w:t>
      </w:r>
    </w:p>
    <w:p w:rsidR="00D03E70" w:rsidRDefault="00D76539" w:rsidP="007B3BFA">
      <w:pPr>
        <w:spacing w:line="578" w:lineRule="exact"/>
        <w:ind w:firstLineChars="50" w:firstLine="160"/>
        <w:rPr>
          <w:rFonts w:ascii="仿宋_GB2312" w:eastAsia="仿宋_GB2312" w:hAnsi="ˎ̥"/>
          <w:b/>
          <w:sz w:val="32"/>
          <w:szCs w:val="32"/>
        </w:rPr>
      </w:pPr>
      <w:r>
        <w:rPr>
          <w:rFonts w:ascii="仿宋_GB2312" w:eastAsia="仿宋_GB2312" w:hAnsi="ˎ̥" w:hint="eastAsia"/>
          <w:sz w:val="32"/>
          <w:szCs w:val="32"/>
        </w:rPr>
        <w:t>（1）</w:t>
      </w:r>
      <w:r w:rsidRPr="00D76539">
        <w:rPr>
          <w:rFonts w:ascii="仿宋_GB2312" w:eastAsia="仿宋_GB2312" w:hAnsi="ˎ̥" w:hint="eastAsia"/>
          <w:b/>
          <w:sz w:val="32"/>
          <w:szCs w:val="32"/>
        </w:rPr>
        <w:t>社会保障和就业</w:t>
      </w:r>
      <w:r w:rsidR="00D03E70">
        <w:rPr>
          <w:rFonts w:ascii="仿宋_GB2312" w:eastAsia="仿宋_GB2312" w:hAnsi="ˎ̥" w:hint="eastAsia"/>
          <w:b/>
          <w:sz w:val="32"/>
          <w:szCs w:val="32"/>
        </w:rPr>
        <w:t>（类）</w:t>
      </w:r>
      <w:r>
        <w:rPr>
          <w:rFonts w:ascii="仿宋_GB2312" w:eastAsia="仿宋_GB2312" w:hAnsi="ˎ̥" w:hint="eastAsia"/>
          <w:b/>
          <w:sz w:val="32"/>
          <w:szCs w:val="32"/>
        </w:rPr>
        <w:t>行政事业单位养老</w:t>
      </w:r>
      <w:r w:rsidR="00D03E70">
        <w:rPr>
          <w:rFonts w:ascii="仿宋_GB2312" w:eastAsia="仿宋_GB2312" w:hAnsi="ˎ̥" w:hint="eastAsia"/>
          <w:b/>
          <w:sz w:val="32"/>
          <w:szCs w:val="32"/>
        </w:rPr>
        <w:t>（款）</w:t>
      </w:r>
      <w:r>
        <w:rPr>
          <w:rFonts w:ascii="仿宋_GB2312" w:eastAsia="仿宋_GB2312" w:hAnsi="ˎ̥" w:hint="eastAsia"/>
          <w:b/>
          <w:sz w:val="32"/>
          <w:szCs w:val="32"/>
        </w:rPr>
        <w:t>事业单位离退休</w:t>
      </w:r>
      <w:r w:rsidR="00D03E70">
        <w:rPr>
          <w:rFonts w:ascii="仿宋_GB2312" w:eastAsia="仿宋_GB2312" w:hAnsi="ˎ̥" w:hint="eastAsia"/>
          <w:b/>
          <w:sz w:val="32"/>
          <w:szCs w:val="32"/>
        </w:rPr>
        <w:t>（项）。</w:t>
      </w:r>
    </w:p>
    <w:p w:rsidR="00D03E70" w:rsidRDefault="00D03E70" w:rsidP="00D03E70">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EB5969">
        <w:rPr>
          <w:rFonts w:ascii="仿宋_GB2312" w:eastAsia="仿宋_GB2312" w:hAnsi="ˎ̥" w:hint="eastAsia"/>
          <w:color w:val="FF0000"/>
          <w:sz w:val="32"/>
          <w:szCs w:val="32"/>
        </w:rPr>
        <w:t>15.64</w:t>
      </w:r>
      <w:r>
        <w:rPr>
          <w:rFonts w:ascii="仿宋_GB2312" w:eastAsia="仿宋_GB2312" w:hAnsi="ˎ̥" w:hint="eastAsia"/>
          <w:sz w:val="32"/>
          <w:szCs w:val="32"/>
        </w:rPr>
        <w:t>万元，支出决算为</w:t>
      </w:r>
      <w:r w:rsidR="00EB5969">
        <w:rPr>
          <w:rFonts w:ascii="仿宋_GB2312" w:eastAsia="仿宋_GB2312" w:hAnsi="ˎ̥" w:hint="eastAsia"/>
          <w:color w:val="FF0000"/>
          <w:sz w:val="32"/>
          <w:szCs w:val="32"/>
        </w:rPr>
        <w:t>15.64</w:t>
      </w:r>
      <w:r>
        <w:rPr>
          <w:rFonts w:ascii="仿宋_GB2312" w:eastAsia="仿宋_GB2312" w:hAnsi="ˎ̥" w:hint="eastAsia"/>
          <w:sz w:val="32"/>
          <w:szCs w:val="32"/>
        </w:rPr>
        <w:t>万元，完成年初预算的</w:t>
      </w:r>
      <w:r w:rsidR="00EB5969">
        <w:rPr>
          <w:rFonts w:ascii="仿宋_GB2312" w:eastAsia="仿宋_GB2312" w:hAnsi="ˎ̥" w:hint="eastAsia"/>
          <w:color w:val="FF0000"/>
          <w:sz w:val="32"/>
          <w:szCs w:val="32"/>
        </w:rPr>
        <w:t>100</w:t>
      </w:r>
      <w:r>
        <w:rPr>
          <w:rFonts w:ascii="仿宋_GB2312" w:eastAsia="仿宋_GB2312" w:hAnsi="ˎ̥" w:hint="eastAsia"/>
          <w:sz w:val="32"/>
          <w:szCs w:val="32"/>
        </w:rPr>
        <w:t>%。决算数</w:t>
      </w:r>
      <w:r w:rsidR="00EB5969">
        <w:rPr>
          <w:rFonts w:ascii="仿宋_GB2312" w:eastAsia="仿宋_GB2312" w:hAnsi="ˎ̥" w:hint="eastAsia"/>
          <w:sz w:val="32"/>
          <w:szCs w:val="32"/>
        </w:rPr>
        <w:t>等于</w:t>
      </w:r>
      <w:r>
        <w:rPr>
          <w:rFonts w:ascii="仿宋_GB2312" w:eastAsia="仿宋_GB2312" w:hAnsi="ˎ̥" w:hint="eastAsia"/>
          <w:sz w:val="32"/>
          <w:szCs w:val="32"/>
        </w:rPr>
        <w:t>预算数。</w:t>
      </w:r>
    </w:p>
    <w:p w:rsidR="00D76539" w:rsidRDefault="00D76539" w:rsidP="007B3BFA">
      <w:pPr>
        <w:spacing w:line="578" w:lineRule="exact"/>
        <w:ind w:firstLineChars="100" w:firstLine="320"/>
        <w:rPr>
          <w:rFonts w:ascii="仿宋_GB2312" w:eastAsia="仿宋_GB2312" w:hAnsi="ˎ̥"/>
          <w:b/>
          <w:sz w:val="32"/>
          <w:szCs w:val="32"/>
        </w:rPr>
      </w:pPr>
      <w:r>
        <w:rPr>
          <w:rFonts w:ascii="仿宋_GB2312" w:eastAsia="仿宋_GB2312" w:hAnsi="ˎ̥" w:hint="eastAsia"/>
          <w:sz w:val="32"/>
          <w:szCs w:val="32"/>
        </w:rPr>
        <w:t>（2）</w:t>
      </w:r>
      <w:r w:rsidRPr="00D76539">
        <w:rPr>
          <w:rFonts w:ascii="仿宋_GB2312" w:eastAsia="仿宋_GB2312" w:hAnsi="ˎ̥" w:hint="eastAsia"/>
          <w:b/>
          <w:sz w:val="32"/>
          <w:szCs w:val="32"/>
        </w:rPr>
        <w:t>社会保障和就业</w:t>
      </w:r>
      <w:r>
        <w:rPr>
          <w:rFonts w:ascii="仿宋_GB2312" w:eastAsia="仿宋_GB2312" w:hAnsi="ˎ̥" w:hint="eastAsia"/>
          <w:b/>
          <w:sz w:val="32"/>
          <w:szCs w:val="32"/>
        </w:rPr>
        <w:t>（类）行政事业单位养老（款）</w:t>
      </w:r>
      <w:r w:rsidR="00B85D5C" w:rsidRPr="00B85D5C">
        <w:rPr>
          <w:rFonts w:ascii="仿宋_GB2312" w:eastAsia="仿宋_GB2312" w:hAnsi="ˎ̥"/>
          <w:b/>
          <w:sz w:val="32"/>
          <w:szCs w:val="32"/>
        </w:rPr>
        <w:t>机关事业单位基本养老保险缴费</w:t>
      </w:r>
      <w:r>
        <w:rPr>
          <w:rFonts w:ascii="仿宋_GB2312" w:eastAsia="仿宋_GB2312" w:hAnsi="ˎ̥" w:hint="eastAsia"/>
          <w:b/>
          <w:sz w:val="32"/>
          <w:szCs w:val="32"/>
        </w:rPr>
        <w:t>（项）。</w:t>
      </w:r>
    </w:p>
    <w:p w:rsidR="003E7F3B" w:rsidRPr="00B85D5C" w:rsidRDefault="003E7F3B" w:rsidP="00B85D5C">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113E7B">
        <w:rPr>
          <w:rFonts w:ascii="仿宋_GB2312" w:eastAsia="仿宋_GB2312" w:hAnsi="ˎ̥" w:hint="eastAsia"/>
          <w:color w:val="FF0000"/>
          <w:sz w:val="32"/>
          <w:szCs w:val="32"/>
        </w:rPr>
        <w:t>239.37</w:t>
      </w:r>
      <w:r>
        <w:rPr>
          <w:rFonts w:ascii="仿宋_GB2312" w:eastAsia="仿宋_GB2312" w:hAnsi="ˎ̥" w:hint="eastAsia"/>
          <w:sz w:val="32"/>
          <w:szCs w:val="32"/>
        </w:rPr>
        <w:t>万元，支出决算为</w:t>
      </w:r>
      <w:r w:rsidR="00113E7B">
        <w:rPr>
          <w:rFonts w:ascii="仿宋_GB2312" w:eastAsia="仿宋_GB2312" w:hAnsi="ˎ̥" w:hint="eastAsia"/>
          <w:color w:val="FF0000"/>
          <w:sz w:val="32"/>
          <w:szCs w:val="32"/>
        </w:rPr>
        <w:t>239.37</w:t>
      </w:r>
      <w:r>
        <w:rPr>
          <w:rFonts w:ascii="仿宋_GB2312" w:eastAsia="仿宋_GB2312" w:hAnsi="ˎ̥" w:hint="eastAsia"/>
          <w:sz w:val="32"/>
          <w:szCs w:val="32"/>
        </w:rPr>
        <w:t>万元，完成年初预算的</w:t>
      </w:r>
      <w:r w:rsidR="00113E7B">
        <w:rPr>
          <w:rFonts w:ascii="仿宋_GB2312" w:eastAsia="仿宋_GB2312" w:hAnsi="ˎ̥" w:hint="eastAsia"/>
          <w:color w:val="FF0000"/>
          <w:sz w:val="32"/>
          <w:szCs w:val="32"/>
        </w:rPr>
        <w:t>100</w:t>
      </w:r>
      <w:r>
        <w:rPr>
          <w:rFonts w:ascii="仿宋_GB2312" w:eastAsia="仿宋_GB2312" w:hAnsi="ˎ̥" w:hint="eastAsia"/>
          <w:sz w:val="32"/>
          <w:szCs w:val="32"/>
        </w:rPr>
        <w:t>%。决算数</w:t>
      </w:r>
      <w:r w:rsidR="00113E7B">
        <w:rPr>
          <w:rFonts w:ascii="仿宋_GB2312" w:eastAsia="仿宋_GB2312" w:hAnsi="ˎ̥" w:hint="eastAsia"/>
          <w:sz w:val="32"/>
          <w:szCs w:val="32"/>
        </w:rPr>
        <w:t>等于</w:t>
      </w:r>
      <w:r>
        <w:rPr>
          <w:rFonts w:ascii="仿宋_GB2312" w:eastAsia="仿宋_GB2312" w:hAnsi="ˎ̥" w:hint="eastAsia"/>
          <w:sz w:val="32"/>
          <w:szCs w:val="32"/>
        </w:rPr>
        <w:t>预算数。</w:t>
      </w:r>
    </w:p>
    <w:p w:rsidR="00D76539" w:rsidRPr="003E7F3B" w:rsidRDefault="00D76539" w:rsidP="007B3BFA">
      <w:pPr>
        <w:spacing w:line="578" w:lineRule="exact"/>
        <w:ind w:firstLineChars="100" w:firstLine="320"/>
        <w:rPr>
          <w:rFonts w:ascii="仿宋_GB2312" w:eastAsia="仿宋_GB2312" w:hAnsi="ˎ̥"/>
          <w:b/>
          <w:sz w:val="32"/>
          <w:szCs w:val="32"/>
        </w:rPr>
      </w:pPr>
      <w:r>
        <w:rPr>
          <w:rFonts w:ascii="仿宋_GB2312" w:eastAsia="仿宋_GB2312" w:hAnsi="ˎ̥" w:hint="eastAsia"/>
          <w:sz w:val="32"/>
          <w:szCs w:val="32"/>
        </w:rPr>
        <w:t>（3）</w:t>
      </w:r>
      <w:r w:rsidRPr="00D76539">
        <w:rPr>
          <w:rFonts w:ascii="仿宋_GB2312" w:eastAsia="仿宋_GB2312" w:hAnsi="ˎ̥" w:hint="eastAsia"/>
          <w:b/>
          <w:sz w:val="32"/>
          <w:szCs w:val="32"/>
        </w:rPr>
        <w:t>社会保障和就业</w:t>
      </w:r>
      <w:r>
        <w:rPr>
          <w:rFonts w:ascii="仿宋_GB2312" w:eastAsia="仿宋_GB2312" w:hAnsi="ˎ̥" w:hint="eastAsia"/>
          <w:b/>
          <w:sz w:val="32"/>
          <w:szCs w:val="32"/>
        </w:rPr>
        <w:t>（类）</w:t>
      </w:r>
      <w:r w:rsidR="00CF6309">
        <w:rPr>
          <w:rFonts w:ascii="仿宋_GB2312" w:eastAsia="仿宋_GB2312" w:hAnsi="ˎ̥" w:hint="eastAsia"/>
          <w:b/>
          <w:sz w:val="32"/>
          <w:szCs w:val="32"/>
        </w:rPr>
        <w:t>就业补助</w:t>
      </w:r>
      <w:r>
        <w:rPr>
          <w:rFonts w:ascii="仿宋_GB2312" w:eastAsia="仿宋_GB2312" w:hAnsi="ˎ̥" w:hint="eastAsia"/>
          <w:b/>
          <w:sz w:val="32"/>
          <w:szCs w:val="32"/>
        </w:rPr>
        <w:t>（款）</w:t>
      </w:r>
      <w:r w:rsidR="00CF6309">
        <w:rPr>
          <w:rFonts w:ascii="仿宋_GB2312" w:eastAsia="仿宋_GB2312" w:hAnsi="ˎ̥" w:hint="eastAsia"/>
          <w:b/>
          <w:sz w:val="32"/>
          <w:szCs w:val="32"/>
        </w:rPr>
        <w:t>公益性岗位补贴</w:t>
      </w:r>
      <w:r>
        <w:rPr>
          <w:rFonts w:ascii="仿宋_GB2312" w:eastAsia="仿宋_GB2312" w:hAnsi="ˎ̥" w:hint="eastAsia"/>
          <w:b/>
          <w:sz w:val="32"/>
          <w:szCs w:val="32"/>
        </w:rPr>
        <w:t>（项）。</w:t>
      </w:r>
      <w:r w:rsidR="003E7F3B">
        <w:rPr>
          <w:rFonts w:ascii="仿宋_GB2312" w:eastAsia="仿宋_GB2312" w:hAnsi="ˎ̥" w:hint="eastAsia"/>
          <w:sz w:val="32"/>
          <w:szCs w:val="32"/>
        </w:rPr>
        <w:t>年初预算为</w:t>
      </w:r>
      <w:r w:rsidR="00671165">
        <w:rPr>
          <w:rFonts w:ascii="仿宋_GB2312" w:eastAsia="仿宋_GB2312" w:hAnsi="ˎ̥" w:hint="eastAsia"/>
          <w:color w:val="FF0000"/>
          <w:sz w:val="32"/>
          <w:szCs w:val="32"/>
        </w:rPr>
        <w:t>11.23</w:t>
      </w:r>
      <w:r w:rsidR="003E7F3B">
        <w:rPr>
          <w:rFonts w:ascii="仿宋_GB2312" w:eastAsia="仿宋_GB2312" w:hAnsi="ˎ̥" w:hint="eastAsia"/>
          <w:sz w:val="32"/>
          <w:szCs w:val="32"/>
        </w:rPr>
        <w:t>万元，支出决算为</w:t>
      </w:r>
      <w:r w:rsidR="00671165">
        <w:rPr>
          <w:rFonts w:ascii="仿宋_GB2312" w:eastAsia="仿宋_GB2312" w:hAnsi="ˎ̥" w:hint="eastAsia"/>
          <w:color w:val="FF0000"/>
          <w:sz w:val="32"/>
          <w:szCs w:val="32"/>
        </w:rPr>
        <w:t>11.23</w:t>
      </w:r>
      <w:r w:rsidR="003E7F3B">
        <w:rPr>
          <w:rFonts w:ascii="仿宋_GB2312" w:eastAsia="仿宋_GB2312" w:hAnsi="ˎ̥" w:hint="eastAsia"/>
          <w:sz w:val="32"/>
          <w:szCs w:val="32"/>
        </w:rPr>
        <w:t>万元，完成年初预算的</w:t>
      </w:r>
      <w:r w:rsidR="00671165">
        <w:rPr>
          <w:rFonts w:ascii="仿宋_GB2312" w:eastAsia="仿宋_GB2312" w:hAnsi="ˎ̥" w:hint="eastAsia"/>
          <w:color w:val="FF0000"/>
          <w:sz w:val="32"/>
          <w:szCs w:val="32"/>
        </w:rPr>
        <w:t>100</w:t>
      </w:r>
      <w:r w:rsidR="003E7F3B">
        <w:rPr>
          <w:rFonts w:ascii="仿宋_GB2312" w:eastAsia="仿宋_GB2312" w:hAnsi="ˎ̥" w:hint="eastAsia"/>
          <w:sz w:val="32"/>
          <w:szCs w:val="32"/>
        </w:rPr>
        <w:t>%。决算数</w:t>
      </w:r>
      <w:r w:rsidR="00671165">
        <w:rPr>
          <w:rFonts w:ascii="仿宋_GB2312" w:eastAsia="仿宋_GB2312" w:hAnsi="ˎ̥" w:hint="eastAsia"/>
          <w:sz w:val="32"/>
          <w:szCs w:val="32"/>
        </w:rPr>
        <w:t>等于</w:t>
      </w:r>
      <w:r w:rsidR="003E7F3B">
        <w:rPr>
          <w:rFonts w:ascii="仿宋_GB2312" w:eastAsia="仿宋_GB2312" w:hAnsi="ˎ̥" w:hint="eastAsia"/>
          <w:sz w:val="32"/>
          <w:szCs w:val="32"/>
        </w:rPr>
        <w:t>预算数。</w:t>
      </w:r>
    </w:p>
    <w:p w:rsidR="00D76539" w:rsidRDefault="00D76539" w:rsidP="007B3BFA">
      <w:pPr>
        <w:spacing w:line="578" w:lineRule="exact"/>
        <w:ind w:firstLineChars="100" w:firstLine="320"/>
        <w:rPr>
          <w:rFonts w:ascii="仿宋_GB2312" w:eastAsia="仿宋_GB2312" w:hAnsi="ˎ̥"/>
          <w:b/>
          <w:sz w:val="32"/>
          <w:szCs w:val="32"/>
        </w:rPr>
      </w:pPr>
      <w:r>
        <w:rPr>
          <w:rFonts w:ascii="仿宋_GB2312" w:eastAsia="仿宋_GB2312" w:hAnsi="ˎ̥" w:hint="eastAsia"/>
          <w:sz w:val="32"/>
          <w:szCs w:val="32"/>
        </w:rPr>
        <w:t>（4）</w:t>
      </w:r>
      <w:r w:rsidRPr="00D76539">
        <w:rPr>
          <w:rFonts w:ascii="仿宋_GB2312" w:eastAsia="仿宋_GB2312" w:hAnsi="ˎ̥" w:hint="eastAsia"/>
          <w:b/>
          <w:sz w:val="32"/>
          <w:szCs w:val="32"/>
        </w:rPr>
        <w:t>社会保障和就业</w:t>
      </w:r>
      <w:r>
        <w:rPr>
          <w:rFonts w:ascii="仿宋_GB2312" w:eastAsia="仿宋_GB2312" w:hAnsi="ˎ̥" w:hint="eastAsia"/>
          <w:b/>
          <w:sz w:val="32"/>
          <w:szCs w:val="32"/>
        </w:rPr>
        <w:t>（类）</w:t>
      </w:r>
      <w:r w:rsidR="002E6AD0">
        <w:rPr>
          <w:rFonts w:ascii="仿宋_GB2312" w:eastAsia="仿宋_GB2312" w:hAnsi="ˎ̥" w:hint="eastAsia"/>
          <w:b/>
          <w:sz w:val="32"/>
          <w:szCs w:val="32"/>
        </w:rPr>
        <w:t>抚恤</w:t>
      </w:r>
      <w:r>
        <w:rPr>
          <w:rFonts w:ascii="仿宋_GB2312" w:eastAsia="仿宋_GB2312" w:hAnsi="ˎ̥" w:hint="eastAsia"/>
          <w:b/>
          <w:sz w:val="32"/>
          <w:szCs w:val="32"/>
        </w:rPr>
        <w:t>（款）</w:t>
      </w:r>
      <w:r w:rsidR="002E6AD0">
        <w:rPr>
          <w:rFonts w:ascii="仿宋_GB2312" w:eastAsia="仿宋_GB2312" w:hAnsi="ˎ̥" w:hint="eastAsia"/>
          <w:b/>
          <w:sz w:val="32"/>
          <w:szCs w:val="32"/>
        </w:rPr>
        <w:t>死亡抚恤</w:t>
      </w:r>
      <w:r>
        <w:rPr>
          <w:rFonts w:ascii="仿宋_GB2312" w:eastAsia="仿宋_GB2312" w:hAnsi="ˎ̥" w:hint="eastAsia"/>
          <w:b/>
          <w:sz w:val="32"/>
          <w:szCs w:val="32"/>
        </w:rPr>
        <w:t>（项）。</w:t>
      </w:r>
    </w:p>
    <w:p w:rsidR="003E7F3B" w:rsidRDefault="003E7F3B" w:rsidP="007B3BFA">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7F12F2">
        <w:rPr>
          <w:rFonts w:ascii="仿宋_GB2312" w:eastAsia="仿宋_GB2312" w:hAnsi="ˎ̥" w:hint="eastAsia"/>
          <w:color w:val="FF0000"/>
          <w:sz w:val="32"/>
          <w:szCs w:val="32"/>
        </w:rPr>
        <w:t>1.15</w:t>
      </w:r>
      <w:r>
        <w:rPr>
          <w:rFonts w:ascii="仿宋_GB2312" w:eastAsia="仿宋_GB2312" w:hAnsi="ˎ̥" w:hint="eastAsia"/>
          <w:sz w:val="32"/>
          <w:szCs w:val="32"/>
        </w:rPr>
        <w:t>万元，支出决算为</w:t>
      </w:r>
      <w:r w:rsidR="007F12F2">
        <w:rPr>
          <w:rFonts w:ascii="仿宋_GB2312" w:eastAsia="仿宋_GB2312" w:hAnsi="ˎ̥" w:hint="eastAsia"/>
          <w:color w:val="FF0000"/>
          <w:sz w:val="32"/>
          <w:szCs w:val="32"/>
        </w:rPr>
        <w:t>1.15</w:t>
      </w:r>
      <w:r>
        <w:rPr>
          <w:rFonts w:ascii="仿宋_GB2312" w:eastAsia="仿宋_GB2312" w:hAnsi="ˎ̥" w:hint="eastAsia"/>
          <w:sz w:val="32"/>
          <w:szCs w:val="32"/>
        </w:rPr>
        <w:t>万元，完成年初预算的</w:t>
      </w:r>
      <w:r w:rsidR="007F12F2">
        <w:rPr>
          <w:rFonts w:ascii="仿宋_GB2312" w:eastAsia="仿宋_GB2312" w:hAnsi="ˎ̥" w:hint="eastAsia"/>
          <w:color w:val="FF0000"/>
          <w:sz w:val="32"/>
          <w:szCs w:val="32"/>
        </w:rPr>
        <w:t>100</w:t>
      </w:r>
      <w:r>
        <w:rPr>
          <w:rFonts w:ascii="仿宋_GB2312" w:eastAsia="仿宋_GB2312" w:hAnsi="ˎ̥" w:hint="eastAsia"/>
          <w:sz w:val="32"/>
          <w:szCs w:val="32"/>
        </w:rPr>
        <w:t>%。决算数</w:t>
      </w:r>
      <w:r w:rsidR="007F12F2">
        <w:rPr>
          <w:rFonts w:ascii="仿宋_GB2312" w:eastAsia="仿宋_GB2312" w:hAnsi="ˎ̥" w:hint="eastAsia"/>
          <w:sz w:val="32"/>
          <w:szCs w:val="32"/>
        </w:rPr>
        <w:t>等于</w:t>
      </w:r>
      <w:r>
        <w:rPr>
          <w:rFonts w:ascii="仿宋_GB2312" w:eastAsia="仿宋_GB2312" w:hAnsi="ˎ̥" w:hint="eastAsia"/>
          <w:sz w:val="32"/>
          <w:szCs w:val="32"/>
        </w:rPr>
        <w:t>预算数。</w:t>
      </w:r>
    </w:p>
    <w:p w:rsidR="002C18A7" w:rsidRPr="00696DA3" w:rsidRDefault="002C18A7" w:rsidP="00696DA3">
      <w:pPr>
        <w:spacing w:line="578" w:lineRule="exact"/>
        <w:ind w:firstLineChars="150" w:firstLine="482"/>
        <w:rPr>
          <w:rFonts w:ascii="仿宋_GB2312" w:eastAsia="仿宋_GB2312" w:hAnsi="ˎ̥"/>
          <w:b/>
          <w:sz w:val="32"/>
          <w:szCs w:val="32"/>
        </w:rPr>
      </w:pPr>
      <w:r w:rsidRPr="00696DA3">
        <w:rPr>
          <w:rFonts w:ascii="仿宋_GB2312" w:eastAsia="仿宋_GB2312" w:hAnsi="ˎ̥" w:hint="eastAsia"/>
          <w:b/>
          <w:sz w:val="32"/>
          <w:szCs w:val="32"/>
        </w:rPr>
        <w:t>3.</w:t>
      </w:r>
      <w:r w:rsidR="00696DA3" w:rsidRPr="00696DA3">
        <w:rPr>
          <w:rFonts w:ascii="仿宋_GB2312" w:eastAsia="仿宋_GB2312" w:hAnsi="ˎ̥" w:hint="eastAsia"/>
          <w:b/>
          <w:sz w:val="32"/>
          <w:szCs w:val="32"/>
        </w:rPr>
        <w:t>卫生健康支出</w:t>
      </w:r>
    </w:p>
    <w:p w:rsidR="0099592A" w:rsidRDefault="00D76539" w:rsidP="0099592A">
      <w:pPr>
        <w:spacing w:line="578" w:lineRule="exact"/>
        <w:ind w:firstLineChars="50" w:firstLine="160"/>
        <w:rPr>
          <w:rFonts w:ascii="仿宋_GB2312" w:eastAsia="仿宋_GB2312" w:hAnsi="ˎ̥"/>
          <w:b/>
          <w:sz w:val="32"/>
          <w:szCs w:val="32"/>
        </w:rPr>
      </w:pPr>
      <w:r>
        <w:rPr>
          <w:rFonts w:ascii="仿宋_GB2312" w:eastAsia="仿宋_GB2312" w:hAnsi="ˎ̥" w:hint="eastAsia"/>
          <w:sz w:val="32"/>
          <w:szCs w:val="32"/>
        </w:rPr>
        <w:t>（</w:t>
      </w:r>
      <w:r w:rsidR="000D71E0">
        <w:rPr>
          <w:rFonts w:ascii="仿宋_GB2312" w:eastAsia="仿宋_GB2312" w:hAnsi="ˎ̥" w:hint="eastAsia"/>
          <w:sz w:val="32"/>
          <w:szCs w:val="32"/>
        </w:rPr>
        <w:t>1</w:t>
      </w:r>
      <w:r>
        <w:rPr>
          <w:rFonts w:ascii="仿宋_GB2312" w:eastAsia="仿宋_GB2312" w:hAnsi="ˎ̥" w:hint="eastAsia"/>
          <w:sz w:val="32"/>
          <w:szCs w:val="32"/>
        </w:rPr>
        <w:t>）</w:t>
      </w:r>
      <w:r w:rsidR="00A13D47">
        <w:rPr>
          <w:rFonts w:ascii="仿宋_GB2312" w:eastAsia="仿宋_GB2312" w:hAnsi="ˎ̥" w:hint="eastAsia"/>
          <w:b/>
          <w:sz w:val="32"/>
          <w:szCs w:val="32"/>
        </w:rPr>
        <w:t>卫生健康</w:t>
      </w:r>
      <w:r>
        <w:rPr>
          <w:rFonts w:ascii="仿宋_GB2312" w:eastAsia="仿宋_GB2312" w:hAnsi="ˎ̥" w:hint="eastAsia"/>
          <w:b/>
          <w:sz w:val="32"/>
          <w:szCs w:val="32"/>
        </w:rPr>
        <w:t>（类）</w:t>
      </w:r>
      <w:r w:rsidR="00990CA7">
        <w:rPr>
          <w:rFonts w:ascii="仿宋_GB2312" w:eastAsia="仿宋_GB2312" w:hAnsi="ˎ̥" w:hint="eastAsia"/>
          <w:b/>
          <w:sz w:val="32"/>
          <w:szCs w:val="32"/>
        </w:rPr>
        <w:t>公共卫生</w:t>
      </w:r>
      <w:r>
        <w:rPr>
          <w:rFonts w:ascii="仿宋_GB2312" w:eastAsia="仿宋_GB2312" w:hAnsi="ˎ̥" w:hint="eastAsia"/>
          <w:b/>
          <w:sz w:val="32"/>
          <w:szCs w:val="32"/>
        </w:rPr>
        <w:t>（款）</w:t>
      </w:r>
      <w:r w:rsidR="00990CA7">
        <w:rPr>
          <w:rFonts w:ascii="仿宋_GB2312" w:eastAsia="仿宋_GB2312" w:hAnsi="ˎ̥" w:hint="eastAsia"/>
          <w:b/>
          <w:sz w:val="32"/>
          <w:szCs w:val="32"/>
        </w:rPr>
        <w:t>疾病预防控制机构</w:t>
      </w:r>
      <w:r>
        <w:rPr>
          <w:rFonts w:ascii="仿宋_GB2312" w:eastAsia="仿宋_GB2312" w:hAnsi="ˎ̥" w:hint="eastAsia"/>
          <w:b/>
          <w:sz w:val="32"/>
          <w:szCs w:val="32"/>
        </w:rPr>
        <w:t>（项）。</w:t>
      </w:r>
    </w:p>
    <w:p w:rsidR="003E7F3B" w:rsidRPr="0099592A" w:rsidRDefault="003E7F3B" w:rsidP="0099592A">
      <w:pPr>
        <w:spacing w:line="578" w:lineRule="exact"/>
        <w:ind w:firstLineChars="50" w:firstLine="160"/>
        <w:rPr>
          <w:rFonts w:ascii="仿宋_GB2312" w:eastAsia="仿宋_GB2312" w:hAnsi="ˎ̥"/>
          <w:b/>
          <w:sz w:val="32"/>
          <w:szCs w:val="32"/>
        </w:rPr>
      </w:pPr>
      <w:r>
        <w:rPr>
          <w:rFonts w:ascii="仿宋_GB2312" w:eastAsia="仿宋_GB2312" w:hAnsi="ˎ̥" w:hint="eastAsia"/>
          <w:sz w:val="32"/>
          <w:szCs w:val="32"/>
        </w:rPr>
        <w:t>年初预算为</w:t>
      </w:r>
      <w:r w:rsidR="003D4F80">
        <w:rPr>
          <w:rFonts w:ascii="仿宋_GB2312" w:eastAsia="仿宋_GB2312" w:hAnsi="ˎ̥" w:hint="eastAsia"/>
          <w:color w:val="FF0000"/>
          <w:sz w:val="32"/>
          <w:szCs w:val="32"/>
        </w:rPr>
        <w:t>3251.98</w:t>
      </w:r>
      <w:r>
        <w:rPr>
          <w:rFonts w:ascii="仿宋_GB2312" w:eastAsia="仿宋_GB2312" w:hAnsi="ˎ̥" w:hint="eastAsia"/>
          <w:sz w:val="32"/>
          <w:szCs w:val="32"/>
        </w:rPr>
        <w:t>万元，支出决算为</w:t>
      </w:r>
      <w:r w:rsidR="003D4F80">
        <w:rPr>
          <w:rFonts w:ascii="仿宋_GB2312" w:eastAsia="仿宋_GB2312" w:hAnsi="ˎ̥" w:hint="eastAsia"/>
          <w:color w:val="FF0000"/>
          <w:sz w:val="32"/>
          <w:szCs w:val="32"/>
        </w:rPr>
        <w:t>3328.11</w:t>
      </w:r>
      <w:r>
        <w:rPr>
          <w:rFonts w:ascii="仿宋_GB2312" w:eastAsia="仿宋_GB2312" w:hAnsi="ˎ̥" w:hint="eastAsia"/>
          <w:sz w:val="32"/>
          <w:szCs w:val="32"/>
        </w:rPr>
        <w:t>万元，完成年初预算的</w:t>
      </w:r>
      <w:r w:rsidR="003D4F80">
        <w:rPr>
          <w:rFonts w:ascii="仿宋_GB2312" w:eastAsia="仿宋_GB2312" w:hAnsi="ˎ̥" w:hint="eastAsia"/>
          <w:color w:val="FF0000"/>
          <w:sz w:val="32"/>
          <w:szCs w:val="32"/>
        </w:rPr>
        <w:t>100</w:t>
      </w:r>
      <w:r>
        <w:rPr>
          <w:rFonts w:ascii="仿宋_GB2312" w:eastAsia="仿宋_GB2312" w:hAnsi="ˎ̥" w:hint="eastAsia"/>
          <w:sz w:val="32"/>
          <w:szCs w:val="32"/>
        </w:rPr>
        <w:t>%。决算数大于</w:t>
      </w:r>
      <w:r w:rsidR="00C00EF8">
        <w:rPr>
          <w:rFonts w:ascii="仿宋_GB2312" w:eastAsia="仿宋_GB2312" w:hAnsi="ˎ̥" w:hint="eastAsia"/>
          <w:sz w:val="32"/>
          <w:szCs w:val="32"/>
        </w:rPr>
        <w:t>预算数的主要原因：一是</w:t>
      </w:r>
      <w:r w:rsidR="00DB2465">
        <w:rPr>
          <w:rFonts w:ascii="仿宋_GB2312" w:eastAsia="仿宋_GB2312" w:hAnsi="ˎ̥" w:hint="eastAsia"/>
          <w:sz w:val="32"/>
          <w:szCs w:val="32"/>
        </w:rPr>
        <w:t>年</w:t>
      </w:r>
      <w:r w:rsidR="00364DDB">
        <w:rPr>
          <w:rFonts w:ascii="仿宋_GB2312" w:eastAsia="仿宋_GB2312" w:hAnsi="ˎ̥" w:hint="eastAsia"/>
          <w:sz w:val="32"/>
          <w:szCs w:val="32"/>
        </w:rPr>
        <w:t>中追加预算</w:t>
      </w:r>
      <w:r w:rsidR="00DB2465">
        <w:rPr>
          <w:rFonts w:ascii="仿宋_GB2312" w:eastAsia="仿宋_GB2312" w:hAnsi="ˎ̥" w:hint="eastAsia"/>
          <w:sz w:val="32"/>
          <w:szCs w:val="32"/>
        </w:rPr>
        <w:t>；二是自治区下达20%的经费</w:t>
      </w:r>
      <w:r w:rsidR="00E70B11">
        <w:rPr>
          <w:rFonts w:ascii="仿宋_GB2312" w:eastAsia="仿宋_GB2312" w:hAnsi="ˎ̥" w:hint="eastAsia"/>
          <w:sz w:val="32"/>
          <w:szCs w:val="32"/>
        </w:rPr>
        <w:t>决算数大于预算数</w:t>
      </w:r>
      <w:r>
        <w:rPr>
          <w:rFonts w:ascii="仿宋_GB2312" w:eastAsia="仿宋_GB2312" w:hAnsi="ˎ̥" w:hint="eastAsia"/>
          <w:sz w:val="32"/>
          <w:szCs w:val="32"/>
        </w:rPr>
        <w:t>。</w:t>
      </w:r>
    </w:p>
    <w:p w:rsidR="00D76539" w:rsidRDefault="000D71E0" w:rsidP="00D03E70">
      <w:pPr>
        <w:spacing w:line="578" w:lineRule="exact"/>
        <w:rPr>
          <w:rFonts w:ascii="仿宋_GB2312" w:eastAsia="仿宋_GB2312" w:hAnsi="ˎ̥"/>
          <w:b/>
          <w:sz w:val="32"/>
          <w:szCs w:val="32"/>
        </w:rPr>
      </w:pPr>
      <w:r>
        <w:rPr>
          <w:rFonts w:ascii="仿宋_GB2312" w:eastAsia="仿宋_GB2312" w:hAnsi="ˎ̥" w:hint="eastAsia"/>
          <w:b/>
          <w:sz w:val="32"/>
          <w:szCs w:val="32"/>
        </w:rPr>
        <w:lastRenderedPageBreak/>
        <w:t>（2）</w:t>
      </w:r>
      <w:r w:rsidR="00A13D47">
        <w:rPr>
          <w:rFonts w:ascii="仿宋_GB2312" w:eastAsia="仿宋_GB2312" w:hAnsi="ˎ̥" w:hint="eastAsia"/>
          <w:b/>
          <w:sz w:val="32"/>
          <w:szCs w:val="32"/>
        </w:rPr>
        <w:t>卫生健康</w:t>
      </w:r>
      <w:r>
        <w:rPr>
          <w:rFonts w:ascii="仿宋_GB2312" w:eastAsia="仿宋_GB2312" w:hAnsi="ˎ̥" w:hint="eastAsia"/>
          <w:b/>
          <w:sz w:val="32"/>
          <w:szCs w:val="32"/>
        </w:rPr>
        <w:t>（类）公共卫生（款）</w:t>
      </w:r>
      <w:r w:rsidR="00A111BA">
        <w:rPr>
          <w:rFonts w:ascii="仿宋_GB2312" w:eastAsia="仿宋_GB2312" w:hAnsi="ˎ̥" w:hint="eastAsia"/>
          <w:b/>
          <w:sz w:val="32"/>
          <w:szCs w:val="32"/>
        </w:rPr>
        <w:t>基本公共卫生服务</w:t>
      </w:r>
      <w:r>
        <w:rPr>
          <w:rFonts w:ascii="仿宋_GB2312" w:eastAsia="仿宋_GB2312" w:hAnsi="ˎ̥" w:hint="eastAsia"/>
          <w:b/>
          <w:sz w:val="32"/>
          <w:szCs w:val="32"/>
        </w:rPr>
        <w:t>（项）</w:t>
      </w:r>
    </w:p>
    <w:p w:rsidR="00CD133C" w:rsidRPr="00E70B11" w:rsidRDefault="00CD133C" w:rsidP="00E70B11">
      <w:pPr>
        <w:spacing w:line="578" w:lineRule="exact"/>
        <w:ind w:firstLineChars="50" w:firstLine="160"/>
        <w:rPr>
          <w:rFonts w:ascii="仿宋_GB2312" w:eastAsia="仿宋_GB2312" w:hAnsi="ˎ̥"/>
          <w:b/>
          <w:sz w:val="32"/>
          <w:szCs w:val="32"/>
        </w:rPr>
      </w:pPr>
      <w:r>
        <w:rPr>
          <w:rFonts w:ascii="仿宋_GB2312" w:eastAsia="仿宋_GB2312" w:hAnsi="ˎ̥" w:hint="eastAsia"/>
          <w:sz w:val="32"/>
          <w:szCs w:val="32"/>
        </w:rPr>
        <w:t>年初预算为</w:t>
      </w:r>
      <w:r w:rsidR="00E70B11">
        <w:rPr>
          <w:rFonts w:ascii="仿宋_GB2312" w:eastAsia="仿宋_GB2312" w:hAnsi="ˎ̥" w:hint="eastAsia"/>
          <w:color w:val="FF0000"/>
          <w:sz w:val="32"/>
          <w:szCs w:val="32"/>
        </w:rPr>
        <w:t>122.42</w:t>
      </w:r>
      <w:r>
        <w:rPr>
          <w:rFonts w:ascii="仿宋_GB2312" w:eastAsia="仿宋_GB2312" w:hAnsi="ˎ̥" w:hint="eastAsia"/>
          <w:sz w:val="32"/>
          <w:szCs w:val="32"/>
        </w:rPr>
        <w:t>万元，支出决算为</w:t>
      </w:r>
      <w:r w:rsidR="00E70B11">
        <w:rPr>
          <w:rFonts w:ascii="仿宋_GB2312" w:eastAsia="仿宋_GB2312" w:hAnsi="ˎ̥" w:hint="eastAsia"/>
          <w:color w:val="FF0000"/>
          <w:sz w:val="32"/>
          <w:szCs w:val="32"/>
        </w:rPr>
        <w:t>85.66</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w:t>
      </w:r>
      <w:r>
        <w:rPr>
          <w:rFonts w:ascii="仿宋_GB2312" w:eastAsia="仿宋_GB2312" w:hAnsi="ˎ̥" w:hint="eastAsia"/>
          <w:sz w:val="32"/>
          <w:szCs w:val="32"/>
        </w:rPr>
        <w:t>%。决算数大于预算数的主要原因：一是年中追加预算；二是自治区下达20%的经费</w:t>
      </w:r>
      <w:r w:rsidR="00E70B11">
        <w:rPr>
          <w:rFonts w:ascii="仿宋_GB2312" w:eastAsia="仿宋_GB2312" w:hAnsi="ˎ̥" w:hint="eastAsia"/>
          <w:sz w:val="32"/>
          <w:szCs w:val="32"/>
        </w:rPr>
        <w:t>原因导致决算数大于预算数</w:t>
      </w:r>
      <w:r>
        <w:rPr>
          <w:rFonts w:ascii="仿宋_GB2312" w:eastAsia="仿宋_GB2312" w:hAnsi="ˎ̥" w:hint="eastAsia"/>
          <w:sz w:val="32"/>
          <w:szCs w:val="32"/>
        </w:rPr>
        <w:t>。</w:t>
      </w:r>
    </w:p>
    <w:p w:rsidR="00D76539" w:rsidRDefault="000D71E0" w:rsidP="00D03E70">
      <w:pPr>
        <w:spacing w:line="578" w:lineRule="exact"/>
        <w:rPr>
          <w:rFonts w:ascii="仿宋_GB2312" w:eastAsia="仿宋_GB2312" w:hAnsi="ˎ̥"/>
          <w:b/>
          <w:sz w:val="32"/>
          <w:szCs w:val="32"/>
        </w:rPr>
      </w:pPr>
      <w:r>
        <w:rPr>
          <w:rFonts w:ascii="仿宋_GB2312" w:eastAsia="仿宋_GB2312" w:hAnsi="ˎ̥" w:hint="eastAsia"/>
          <w:sz w:val="32"/>
          <w:szCs w:val="32"/>
        </w:rPr>
        <w:t>（3）</w:t>
      </w:r>
      <w:r w:rsidR="00A13D47">
        <w:rPr>
          <w:rFonts w:ascii="仿宋_GB2312" w:eastAsia="仿宋_GB2312" w:hAnsi="ˎ̥" w:hint="eastAsia"/>
          <w:b/>
          <w:sz w:val="32"/>
          <w:szCs w:val="32"/>
        </w:rPr>
        <w:t>卫生健康</w:t>
      </w:r>
      <w:r>
        <w:rPr>
          <w:rFonts w:ascii="仿宋_GB2312" w:eastAsia="仿宋_GB2312" w:hAnsi="ˎ̥" w:hint="eastAsia"/>
          <w:b/>
          <w:sz w:val="32"/>
          <w:szCs w:val="32"/>
        </w:rPr>
        <w:t>（类）公共卫生（款）</w:t>
      </w:r>
      <w:r w:rsidR="008D32D8">
        <w:rPr>
          <w:rFonts w:ascii="仿宋_GB2312" w:eastAsia="仿宋_GB2312" w:hAnsi="ˎ̥" w:hint="eastAsia"/>
          <w:b/>
          <w:sz w:val="32"/>
          <w:szCs w:val="32"/>
        </w:rPr>
        <w:t>重大公共卫生服务</w:t>
      </w:r>
      <w:r>
        <w:rPr>
          <w:rFonts w:ascii="仿宋_GB2312" w:eastAsia="仿宋_GB2312" w:hAnsi="ˎ̥" w:hint="eastAsia"/>
          <w:b/>
          <w:sz w:val="32"/>
          <w:szCs w:val="32"/>
        </w:rPr>
        <w:t>（项</w:t>
      </w:r>
      <w:r>
        <w:rPr>
          <w:rFonts w:ascii="仿宋_GB2312" w:eastAsia="仿宋_GB2312" w:hAnsi="ˎ̥"/>
          <w:b/>
          <w:sz w:val="32"/>
          <w:szCs w:val="32"/>
        </w:rPr>
        <w:t>）</w:t>
      </w:r>
    </w:p>
    <w:p w:rsidR="008D32D8" w:rsidRPr="000D71E0" w:rsidRDefault="008D32D8" w:rsidP="00D03E70">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7F4567">
        <w:rPr>
          <w:rFonts w:ascii="仿宋_GB2312" w:eastAsia="仿宋_GB2312" w:hAnsi="ˎ̥" w:hint="eastAsia"/>
          <w:color w:val="FF0000"/>
          <w:sz w:val="32"/>
          <w:szCs w:val="32"/>
        </w:rPr>
        <w:t>1276.97</w:t>
      </w:r>
      <w:r>
        <w:rPr>
          <w:rFonts w:ascii="仿宋_GB2312" w:eastAsia="仿宋_GB2312" w:hAnsi="ˎ̥" w:hint="eastAsia"/>
          <w:sz w:val="32"/>
          <w:szCs w:val="32"/>
        </w:rPr>
        <w:t>万元，支出决算为</w:t>
      </w:r>
      <w:r>
        <w:rPr>
          <w:rFonts w:ascii="仿宋_GB2312" w:eastAsia="仿宋_GB2312" w:hAnsi="ˎ̥" w:hint="eastAsia"/>
          <w:color w:val="FF0000"/>
          <w:sz w:val="32"/>
          <w:szCs w:val="32"/>
        </w:rPr>
        <w:t>608.71</w:t>
      </w:r>
      <w:r>
        <w:rPr>
          <w:rFonts w:ascii="仿宋_GB2312" w:eastAsia="仿宋_GB2312" w:hAnsi="ˎ̥" w:hint="eastAsia"/>
          <w:sz w:val="32"/>
          <w:szCs w:val="32"/>
        </w:rPr>
        <w:t>万元，完成年初预算的</w:t>
      </w:r>
      <w:r w:rsidR="007F4567">
        <w:rPr>
          <w:rFonts w:ascii="仿宋_GB2312" w:eastAsia="仿宋_GB2312" w:hAnsi="ˎ̥" w:hint="eastAsia"/>
          <w:color w:val="FF0000"/>
          <w:sz w:val="32"/>
          <w:szCs w:val="32"/>
        </w:rPr>
        <w:t>47.67</w:t>
      </w:r>
      <w:r>
        <w:rPr>
          <w:rFonts w:ascii="仿宋_GB2312" w:eastAsia="仿宋_GB2312" w:hAnsi="ˎ̥" w:hint="eastAsia"/>
          <w:sz w:val="32"/>
          <w:szCs w:val="32"/>
        </w:rPr>
        <w:t>%。决算数</w:t>
      </w:r>
      <w:r w:rsidR="007F4567">
        <w:rPr>
          <w:rFonts w:ascii="仿宋_GB2312" w:eastAsia="仿宋_GB2312" w:hAnsi="ˎ̥" w:hint="eastAsia"/>
          <w:sz w:val="32"/>
          <w:szCs w:val="32"/>
        </w:rPr>
        <w:t>小于</w:t>
      </w:r>
      <w:r>
        <w:rPr>
          <w:rFonts w:ascii="仿宋_GB2312" w:eastAsia="仿宋_GB2312" w:hAnsi="ˎ̥" w:hint="eastAsia"/>
          <w:sz w:val="32"/>
          <w:szCs w:val="32"/>
        </w:rPr>
        <w:t>预算数的主要原因：一是</w:t>
      </w:r>
      <w:r w:rsidR="007D5B49">
        <w:rPr>
          <w:rFonts w:ascii="仿宋_GB2312" w:eastAsia="仿宋_GB2312" w:hAnsi="ˎ̥" w:hint="eastAsia"/>
          <w:sz w:val="32"/>
          <w:szCs w:val="32"/>
        </w:rPr>
        <w:t>自治区下半年下达</w:t>
      </w:r>
      <w:r w:rsidR="00684029">
        <w:rPr>
          <w:rFonts w:ascii="仿宋_GB2312" w:eastAsia="仿宋_GB2312" w:hAnsi="ˎ̥" w:hint="eastAsia"/>
          <w:sz w:val="32"/>
          <w:szCs w:val="32"/>
        </w:rPr>
        <w:t>重大传染病防控经费，导致资金进度缓慢</w:t>
      </w:r>
      <w:r>
        <w:rPr>
          <w:rFonts w:ascii="仿宋_GB2312" w:eastAsia="仿宋_GB2312" w:hAnsi="ˎ̥" w:hint="eastAsia"/>
          <w:sz w:val="32"/>
          <w:szCs w:val="32"/>
        </w:rPr>
        <w:t>。</w:t>
      </w:r>
    </w:p>
    <w:p w:rsidR="000D71E0" w:rsidRPr="003E7F3B" w:rsidRDefault="000D71E0" w:rsidP="000D71E0">
      <w:pPr>
        <w:spacing w:line="578" w:lineRule="exact"/>
        <w:rPr>
          <w:rFonts w:ascii="仿宋_GB2312" w:eastAsia="仿宋_GB2312" w:hAnsi="ˎ̥"/>
          <w:sz w:val="32"/>
          <w:szCs w:val="32"/>
        </w:rPr>
      </w:pPr>
      <w:r>
        <w:rPr>
          <w:rFonts w:ascii="仿宋_GB2312" w:eastAsia="仿宋_GB2312" w:hAnsi="ˎ̥" w:hint="eastAsia"/>
          <w:sz w:val="32"/>
          <w:szCs w:val="32"/>
        </w:rPr>
        <w:t>（4）</w:t>
      </w:r>
      <w:r w:rsidR="00A13D47">
        <w:rPr>
          <w:rFonts w:ascii="仿宋_GB2312" w:eastAsia="仿宋_GB2312" w:hAnsi="ˎ̥" w:hint="eastAsia"/>
          <w:b/>
          <w:sz w:val="32"/>
          <w:szCs w:val="32"/>
        </w:rPr>
        <w:t>卫生健康</w:t>
      </w:r>
      <w:r>
        <w:rPr>
          <w:rFonts w:ascii="仿宋_GB2312" w:eastAsia="仿宋_GB2312" w:hAnsi="ˎ̥" w:hint="eastAsia"/>
          <w:b/>
          <w:sz w:val="32"/>
          <w:szCs w:val="32"/>
        </w:rPr>
        <w:t>（类）</w:t>
      </w:r>
      <w:r w:rsidR="002B5B71">
        <w:rPr>
          <w:rFonts w:ascii="仿宋_GB2312" w:eastAsia="仿宋_GB2312" w:hAnsi="ˎ̥" w:hint="eastAsia"/>
          <w:b/>
          <w:sz w:val="32"/>
          <w:szCs w:val="32"/>
        </w:rPr>
        <w:t>行政事业单位医疗</w:t>
      </w:r>
      <w:r>
        <w:rPr>
          <w:rFonts w:ascii="仿宋_GB2312" w:eastAsia="仿宋_GB2312" w:hAnsi="ˎ̥" w:hint="eastAsia"/>
          <w:b/>
          <w:sz w:val="32"/>
          <w:szCs w:val="32"/>
        </w:rPr>
        <w:t>（款）</w:t>
      </w:r>
      <w:r w:rsidR="007F5E09">
        <w:rPr>
          <w:rFonts w:ascii="仿宋_GB2312" w:eastAsia="仿宋_GB2312" w:hAnsi="ˎ̥" w:hint="eastAsia"/>
          <w:b/>
          <w:sz w:val="32"/>
          <w:szCs w:val="32"/>
        </w:rPr>
        <w:t>事业单位医疗</w:t>
      </w:r>
      <w:r>
        <w:rPr>
          <w:rFonts w:ascii="仿宋_GB2312" w:eastAsia="仿宋_GB2312" w:hAnsi="ˎ̥" w:hint="eastAsia"/>
          <w:b/>
          <w:sz w:val="32"/>
          <w:szCs w:val="32"/>
        </w:rPr>
        <w:t>（项）</w:t>
      </w:r>
    </w:p>
    <w:p w:rsidR="00D76539" w:rsidRDefault="00F2131E" w:rsidP="00D03E70">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E2377B">
        <w:rPr>
          <w:rFonts w:ascii="仿宋_GB2312" w:eastAsia="仿宋_GB2312" w:hAnsi="ˎ̥" w:hint="eastAsia"/>
          <w:color w:val="FF0000"/>
          <w:sz w:val="32"/>
          <w:szCs w:val="32"/>
        </w:rPr>
        <w:t>115.2</w:t>
      </w:r>
      <w:r>
        <w:rPr>
          <w:rFonts w:ascii="仿宋_GB2312" w:eastAsia="仿宋_GB2312" w:hAnsi="ˎ̥" w:hint="eastAsia"/>
          <w:sz w:val="32"/>
          <w:szCs w:val="32"/>
        </w:rPr>
        <w:t>万元，支出决算为</w:t>
      </w:r>
      <w:r w:rsidR="00E2377B">
        <w:rPr>
          <w:rFonts w:ascii="仿宋_GB2312" w:eastAsia="仿宋_GB2312" w:hAnsi="ˎ̥" w:hint="eastAsia"/>
          <w:color w:val="FF0000"/>
          <w:sz w:val="32"/>
          <w:szCs w:val="32"/>
        </w:rPr>
        <w:t>115.2</w:t>
      </w:r>
      <w:r>
        <w:rPr>
          <w:rFonts w:ascii="仿宋_GB2312" w:eastAsia="仿宋_GB2312" w:hAnsi="ˎ̥" w:hint="eastAsia"/>
          <w:sz w:val="32"/>
          <w:szCs w:val="32"/>
        </w:rPr>
        <w:t>万元，完成年初预算</w:t>
      </w:r>
      <w:r w:rsidR="00E2377B">
        <w:rPr>
          <w:rFonts w:ascii="仿宋_GB2312" w:eastAsia="仿宋_GB2312" w:hAnsi="ˎ̥" w:hint="eastAsia"/>
          <w:sz w:val="32"/>
          <w:szCs w:val="32"/>
        </w:rPr>
        <w:t>的</w:t>
      </w:r>
      <w:r w:rsidR="00E2377B" w:rsidRPr="00E2377B">
        <w:rPr>
          <w:rFonts w:ascii="仿宋_GB2312" w:eastAsia="仿宋_GB2312" w:hAnsi="ˎ̥" w:hint="eastAsia"/>
          <w:color w:val="FF0000"/>
          <w:sz w:val="32"/>
          <w:szCs w:val="32"/>
        </w:rPr>
        <w:t>100</w:t>
      </w:r>
      <w:r w:rsidRPr="00E2377B">
        <w:rPr>
          <w:rFonts w:ascii="仿宋_GB2312" w:eastAsia="仿宋_GB2312" w:hAnsi="ˎ̥" w:hint="eastAsia"/>
          <w:color w:val="FF0000"/>
          <w:sz w:val="32"/>
          <w:szCs w:val="32"/>
        </w:rPr>
        <w:t>%</w:t>
      </w:r>
      <w:r>
        <w:rPr>
          <w:rFonts w:ascii="仿宋_GB2312" w:eastAsia="仿宋_GB2312" w:hAnsi="ˎ̥" w:hint="eastAsia"/>
          <w:sz w:val="32"/>
          <w:szCs w:val="32"/>
        </w:rPr>
        <w:t>。决算数</w:t>
      </w:r>
      <w:r w:rsidR="00E2377B">
        <w:rPr>
          <w:rFonts w:ascii="仿宋_GB2312" w:eastAsia="仿宋_GB2312" w:hAnsi="ˎ̥" w:hint="eastAsia"/>
          <w:sz w:val="32"/>
          <w:szCs w:val="32"/>
        </w:rPr>
        <w:t>等于</w:t>
      </w:r>
      <w:r>
        <w:rPr>
          <w:rFonts w:ascii="仿宋_GB2312" w:eastAsia="仿宋_GB2312" w:hAnsi="ˎ̥" w:hint="eastAsia"/>
          <w:sz w:val="32"/>
          <w:szCs w:val="32"/>
        </w:rPr>
        <w:t>预算数。</w:t>
      </w:r>
    </w:p>
    <w:p w:rsidR="00FD08B2" w:rsidRPr="003E7F3B" w:rsidRDefault="00FD08B2" w:rsidP="00FD08B2">
      <w:pPr>
        <w:spacing w:line="578" w:lineRule="exact"/>
        <w:rPr>
          <w:rFonts w:ascii="仿宋_GB2312" w:eastAsia="仿宋_GB2312" w:hAnsi="ˎ̥"/>
          <w:sz w:val="32"/>
          <w:szCs w:val="32"/>
        </w:rPr>
      </w:pPr>
      <w:r>
        <w:rPr>
          <w:rFonts w:ascii="仿宋_GB2312" w:eastAsia="仿宋_GB2312" w:hAnsi="ˎ̥" w:hint="eastAsia"/>
          <w:sz w:val="32"/>
          <w:szCs w:val="32"/>
        </w:rPr>
        <w:t>（5）</w:t>
      </w:r>
      <w:r>
        <w:rPr>
          <w:rFonts w:ascii="仿宋_GB2312" w:eastAsia="仿宋_GB2312" w:hAnsi="ˎ̥" w:hint="eastAsia"/>
          <w:b/>
          <w:sz w:val="32"/>
          <w:szCs w:val="32"/>
        </w:rPr>
        <w:t>卫生健康（类）行政事业单位医疗（款）事业单位医疗（项）</w:t>
      </w:r>
    </w:p>
    <w:p w:rsidR="00FD08B2" w:rsidRDefault="00FD08B2" w:rsidP="00D03E70">
      <w:pPr>
        <w:spacing w:line="578" w:lineRule="exact"/>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color w:val="FF0000"/>
          <w:sz w:val="32"/>
          <w:szCs w:val="32"/>
        </w:rPr>
        <w:t>15.34</w:t>
      </w:r>
      <w:r>
        <w:rPr>
          <w:rFonts w:ascii="仿宋_GB2312" w:eastAsia="仿宋_GB2312" w:hAnsi="ˎ̥" w:hint="eastAsia"/>
          <w:sz w:val="32"/>
          <w:szCs w:val="32"/>
        </w:rPr>
        <w:t>万元，支出决算为</w:t>
      </w:r>
      <w:r>
        <w:rPr>
          <w:rFonts w:ascii="仿宋_GB2312" w:eastAsia="仿宋_GB2312" w:hAnsi="ˎ̥" w:hint="eastAsia"/>
          <w:color w:val="FF0000"/>
          <w:sz w:val="32"/>
          <w:szCs w:val="32"/>
        </w:rPr>
        <w:t>15.34</w:t>
      </w:r>
      <w:r>
        <w:rPr>
          <w:rFonts w:ascii="仿宋_GB2312" w:eastAsia="仿宋_GB2312" w:hAnsi="ˎ̥" w:hint="eastAsia"/>
          <w:sz w:val="32"/>
          <w:szCs w:val="32"/>
        </w:rPr>
        <w:t>万元，完成年初预算的</w:t>
      </w:r>
      <w:r w:rsidRPr="00E2377B">
        <w:rPr>
          <w:rFonts w:ascii="仿宋_GB2312" w:eastAsia="仿宋_GB2312" w:hAnsi="ˎ̥" w:hint="eastAsia"/>
          <w:color w:val="FF0000"/>
          <w:sz w:val="32"/>
          <w:szCs w:val="32"/>
        </w:rPr>
        <w:t>100%</w:t>
      </w:r>
      <w:r>
        <w:rPr>
          <w:rFonts w:ascii="仿宋_GB2312" w:eastAsia="仿宋_GB2312" w:hAnsi="ˎ̥" w:hint="eastAsia"/>
          <w:sz w:val="32"/>
          <w:szCs w:val="32"/>
        </w:rPr>
        <w:t>。决算数等于预算数。</w:t>
      </w:r>
    </w:p>
    <w:p w:rsidR="00F41F78" w:rsidRDefault="00F41F78" w:rsidP="00D03E70">
      <w:pPr>
        <w:spacing w:line="578" w:lineRule="exact"/>
      </w:pPr>
      <w:r>
        <w:rPr>
          <w:rFonts w:ascii="仿宋_GB2312" w:eastAsia="仿宋_GB2312" w:hAnsi="ˎ̥" w:hint="eastAsia"/>
          <w:sz w:val="32"/>
          <w:szCs w:val="32"/>
        </w:rPr>
        <w:t>（6）</w:t>
      </w:r>
      <w:r>
        <w:rPr>
          <w:rFonts w:ascii="仿宋_GB2312" w:eastAsia="仿宋_GB2312" w:hAnsi="ˎ̥" w:hint="eastAsia"/>
          <w:b/>
          <w:sz w:val="32"/>
          <w:szCs w:val="32"/>
        </w:rPr>
        <w:t>卫生健康（类）</w:t>
      </w:r>
      <w:r w:rsidRPr="00F41F78">
        <w:rPr>
          <w:rFonts w:ascii="仿宋_GB2312" w:eastAsia="仿宋_GB2312" w:hAnsi="ˎ̥"/>
          <w:b/>
          <w:sz w:val="32"/>
          <w:szCs w:val="32"/>
        </w:rPr>
        <w:t>其他卫生健康支出</w:t>
      </w:r>
      <w:r>
        <w:rPr>
          <w:rFonts w:ascii="仿宋_GB2312" w:eastAsia="仿宋_GB2312" w:hAnsi="ˎ̥" w:hint="eastAsia"/>
          <w:b/>
          <w:sz w:val="32"/>
          <w:szCs w:val="32"/>
        </w:rPr>
        <w:t>（款）</w:t>
      </w:r>
      <w:r w:rsidRPr="00F41F78">
        <w:rPr>
          <w:rFonts w:ascii="仿宋_GB2312" w:eastAsia="仿宋_GB2312" w:hAnsi="ˎ̥"/>
          <w:b/>
          <w:sz w:val="32"/>
          <w:szCs w:val="32"/>
        </w:rPr>
        <w:t>其他卫生健康支出</w:t>
      </w:r>
      <w:r>
        <w:rPr>
          <w:rFonts w:ascii="仿宋_GB2312" w:eastAsia="仿宋_GB2312" w:hAnsi="ˎ̥" w:hint="eastAsia"/>
          <w:b/>
          <w:sz w:val="32"/>
          <w:szCs w:val="32"/>
        </w:rPr>
        <w:t>（项）</w:t>
      </w:r>
    </w:p>
    <w:p w:rsidR="000B34A0" w:rsidRDefault="007F00E5" w:rsidP="00B57205">
      <w:pPr>
        <w:spacing w:line="578" w:lineRule="exact"/>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color w:val="FF0000"/>
          <w:sz w:val="32"/>
          <w:szCs w:val="32"/>
        </w:rPr>
        <w:t>137.53</w:t>
      </w:r>
      <w:r>
        <w:rPr>
          <w:rFonts w:ascii="仿宋_GB2312" w:eastAsia="仿宋_GB2312" w:hAnsi="ˎ̥" w:hint="eastAsia"/>
          <w:sz w:val="32"/>
          <w:szCs w:val="32"/>
        </w:rPr>
        <w:t>万元，支出决算为</w:t>
      </w:r>
      <w:r>
        <w:rPr>
          <w:rFonts w:ascii="仿宋_GB2312" w:eastAsia="仿宋_GB2312" w:hAnsi="ˎ̥" w:hint="eastAsia"/>
          <w:color w:val="FF0000"/>
          <w:sz w:val="32"/>
          <w:szCs w:val="32"/>
        </w:rPr>
        <w:t>137.53</w:t>
      </w:r>
      <w:r>
        <w:rPr>
          <w:rFonts w:ascii="仿宋_GB2312" w:eastAsia="仿宋_GB2312" w:hAnsi="ˎ̥" w:hint="eastAsia"/>
          <w:sz w:val="32"/>
          <w:szCs w:val="32"/>
        </w:rPr>
        <w:t>万元，完成年初预算的</w:t>
      </w:r>
      <w:r w:rsidRPr="00E2377B">
        <w:rPr>
          <w:rFonts w:ascii="仿宋_GB2312" w:eastAsia="仿宋_GB2312" w:hAnsi="ˎ̥" w:hint="eastAsia"/>
          <w:color w:val="FF0000"/>
          <w:sz w:val="32"/>
          <w:szCs w:val="32"/>
        </w:rPr>
        <w:t>100%</w:t>
      </w:r>
      <w:r>
        <w:rPr>
          <w:rFonts w:ascii="仿宋_GB2312" w:eastAsia="仿宋_GB2312" w:hAnsi="ˎ̥" w:hint="eastAsia"/>
          <w:sz w:val="32"/>
          <w:szCs w:val="32"/>
        </w:rPr>
        <w:t>。决算数等于预算数。</w:t>
      </w:r>
    </w:p>
    <w:p w:rsidR="00B57205" w:rsidRDefault="00B57205" w:rsidP="00B57205">
      <w:pPr>
        <w:spacing w:line="578" w:lineRule="exact"/>
        <w:ind w:firstLineChars="50" w:firstLine="160"/>
        <w:rPr>
          <w:rFonts w:ascii="仿宋_GB2312" w:eastAsia="仿宋_GB2312" w:hAnsi="ˎ̥"/>
          <w:b/>
          <w:sz w:val="32"/>
          <w:szCs w:val="32"/>
        </w:rPr>
      </w:pPr>
      <w:r>
        <w:rPr>
          <w:rFonts w:ascii="仿宋_GB2312" w:eastAsia="仿宋_GB2312" w:hAnsi="ˎ̥" w:hint="eastAsia"/>
          <w:sz w:val="32"/>
          <w:szCs w:val="32"/>
        </w:rPr>
        <w:t>（1）</w:t>
      </w:r>
      <w:r>
        <w:rPr>
          <w:rFonts w:ascii="仿宋_GB2312" w:eastAsia="仿宋_GB2312" w:hAnsi="ˎ̥" w:hint="eastAsia"/>
          <w:b/>
          <w:sz w:val="32"/>
          <w:szCs w:val="32"/>
        </w:rPr>
        <w:t>住房保障（类）住房改革（款）住房公积金（项）。</w:t>
      </w:r>
    </w:p>
    <w:p w:rsidR="00B57205" w:rsidRDefault="00B57205" w:rsidP="00B57205">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4D2CF4">
        <w:rPr>
          <w:rFonts w:ascii="仿宋_GB2312" w:eastAsia="仿宋_GB2312" w:hAnsi="ˎ̥" w:hint="eastAsia"/>
          <w:color w:val="FF0000"/>
          <w:sz w:val="32"/>
          <w:szCs w:val="32"/>
        </w:rPr>
        <w:t>196.72</w:t>
      </w:r>
      <w:r>
        <w:rPr>
          <w:rFonts w:ascii="仿宋_GB2312" w:eastAsia="仿宋_GB2312" w:hAnsi="ˎ̥" w:hint="eastAsia"/>
          <w:sz w:val="32"/>
          <w:szCs w:val="32"/>
        </w:rPr>
        <w:t>万元，支出决算为</w:t>
      </w:r>
      <w:r w:rsidR="004D2CF4">
        <w:rPr>
          <w:rFonts w:ascii="仿宋_GB2312" w:eastAsia="仿宋_GB2312" w:hAnsi="ˎ̥" w:hint="eastAsia"/>
          <w:color w:val="FF0000"/>
          <w:sz w:val="32"/>
          <w:szCs w:val="32"/>
        </w:rPr>
        <w:t>196.72</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w:t>
      </w:r>
      <w:r>
        <w:rPr>
          <w:rFonts w:ascii="仿宋_GB2312" w:eastAsia="仿宋_GB2312" w:hAnsi="ˎ̥" w:hint="eastAsia"/>
          <w:sz w:val="32"/>
          <w:szCs w:val="32"/>
        </w:rPr>
        <w:t>%。决算数等于预算数。</w:t>
      </w:r>
    </w:p>
    <w:p w:rsidR="009138CA" w:rsidRDefault="00B45475" w:rsidP="004D2CF4">
      <w:pPr>
        <w:spacing w:line="578" w:lineRule="exact"/>
        <w:ind w:firstLineChars="250" w:firstLine="800"/>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9138CA" w:rsidRDefault="00B45475" w:rsidP="003F3BA5">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sz w:val="32"/>
          <w:szCs w:val="32"/>
        </w:rPr>
        <w:lastRenderedPageBreak/>
        <w:t>2024</w:t>
      </w:r>
      <w:r>
        <w:rPr>
          <w:rFonts w:ascii="仿宋_GB2312" w:eastAsia="仿宋_GB2312" w:hAnsi="ˎ̥" w:hint="eastAsia"/>
          <w:sz w:val="32"/>
          <w:szCs w:val="32"/>
        </w:rPr>
        <w:t>年度财政拨款基本支出</w:t>
      </w:r>
      <w:r>
        <w:rPr>
          <w:rFonts w:ascii="仿宋_GB2312" w:eastAsia="仿宋_GB2312" w:hAnsi="ˎ̥" w:hint="eastAsia"/>
          <w:color w:val="FF0000"/>
          <w:sz w:val="32"/>
          <w:szCs w:val="32"/>
        </w:rPr>
        <w:t>2,687.53</w:t>
      </w:r>
      <w:r>
        <w:rPr>
          <w:rFonts w:ascii="仿宋_GB2312" w:eastAsia="仿宋_GB2312" w:hAnsi="ˎ̥" w:hint="eastAsia"/>
          <w:sz w:val="32"/>
          <w:szCs w:val="32"/>
        </w:rPr>
        <w:t>万元，其中：人员经费</w:t>
      </w:r>
      <w:r>
        <w:rPr>
          <w:rFonts w:ascii="仿宋_GB2312" w:eastAsia="仿宋_GB2312" w:hAnsi="ˎ̥"/>
          <w:color w:val="FF0000"/>
          <w:sz w:val="32"/>
          <w:szCs w:val="32"/>
        </w:rPr>
        <w:t>2,463.65</w:t>
      </w:r>
      <w:r>
        <w:rPr>
          <w:rFonts w:ascii="仿宋_GB2312" w:eastAsia="仿宋_GB2312" w:hAnsi="ˎ̥" w:hint="eastAsia"/>
          <w:sz w:val="32"/>
          <w:szCs w:val="32"/>
        </w:rPr>
        <w:t>万元，主要包括：工资福利支出中的基本工资</w:t>
      </w:r>
      <w:r w:rsidR="003835A5">
        <w:rPr>
          <w:rFonts w:ascii="仿宋_GB2312" w:eastAsia="仿宋_GB2312" w:hAnsi="ˎ̥" w:hint="eastAsia"/>
          <w:sz w:val="32"/>
          <w:szCs w:val="32"/>
        </w:rPr>
        <w:t>376.48万元</w:t>
      </w:r>
      <w:r>
        <w:rPr>
          <w:rFonts w:ascii="仿宋_GB2312" w:eastAsia="仿宋_GB2312" w:hAnsi="ˎ̥" w:hint="eastAsia"/>
          <w:sz w:val="32"/>
          <w:szCs w:val="32"/>
        </w:rPr>
        <w:t>、津贴补贴</w:t>
      </w:r>
      <w:r w:rsidR="003835A5">
        <w:rPr>
          <w:rFonts w:ascii="仿宋_GB2312" w:eastAsia="仿宋_GB2312" w:hAnsi="ˎ̥" w:hint="eastAsia"/>
          <w:sz w:val="32"/>
          <w:szCs w:val="32"/>
        </w:rPr>
        <w:t>1233.78万元</w:t>
      </w:r>
      <w:r>
        <w:rPr>
          <w:rFonts w:ascii="仿宋_GB2312" w:eastAsia="仿宋_GB2312" w:hAnsi="ˎ̥" w:hint="eastAsia"/>
          <w:sz w:val="32"/>
          <w:szCs w:val="32"/>
        </w:rPr>
        <w:t>、奖金</w:t>
      </w:r>
      <w:r w:rsidR="003835A5">
        <w:rPr>
          <w:rFonts w:ascii="仿宋_GB2312" w:eastAsia="仿宋_GB2312" w:hAnsi="ˎ̥" w:hint="eastAsia"/>
          <w:sz w:val="32"/>
          <w:szCs w:val="32"/>
        </w:rPr>
        <w:t>127.83万元</w:t>
      </w:r>
      <w:r>
        <w:rPr>
          <w:rFonts w:ascii="仿宋_GB2312" w:eastAsia="仿宋_GB2312" w:hAnsi="ˎ̥" w:hint="eastAsia"/>
          <w:sz w:val="32"/>
          <w:szCs w:val="32"/>
        </w:rPr>
        <w:t>、伙食补助费</w:t>
      </w:r>
      <w:r w:rsidR="003835A5">
        <w:rPr>
          <w:rFonts w:ascii="仿宋_GB2312" w:eastAsia="仿宋_GB2312" w:hAnsi="ˎ̥" w:hint="eastAsia"/>
          <w:sz w:val="32"/>
          <w:szCs w:val="32"/>
        </w:rPr>
        <w:t>40.91万元</w:t>
      </w:r>
      <w:r>
        <w:rPr>
          <w:rFonts w:ascii="仿宋_GB2312" w:eastAsia="仿宋_GB2312" w:hAnsi="ˎ̥" w:hint="eastAsia"/>
          <w:sz w:val="32"/>
          <w:szCs w:val="32"/>
        </w:rPr>
        <w:t>、机关事业单位基本养老保险缴费</w:t>
      </w:r>
      <w:r w:rsidR="003835A5">
        <w:rPr>
          <w:rFonts w:ascii="仿宋_GB2312" w:eastAsia="仿宋_GB2312" w:hAnsi="ˎ̥" w:hint="eastAsia"/>
          <w:sz w:val="32"/>
          <w:szCs w:val="32"/>
        </w:rPr>
        <w:t>239.37万元</w:t>
      </w:r>
      <w:r>
        <w:rPr>
          <w:rFonts w:ascii="仿宋_GB2312" w:eastAsia="仿宋_GB2312" w:hAnsi="ˎ̥" w:hint="eastAsia"/>
          <w:sz w:val="32"/>
          <w:szCs w:val="32"/>
        </w:rPr>
        <w:t>、职工基本医疗保险缴费</w:t>
      </w:r>
      <w:r w:rsidR="003835A5">
        <w:rPr>
          <w:rFonts w:ascii="仿宋_GB2312" w:eastAsia="仿宋_GB2312" w:hAnsi="ˎ̥" w:hint="eastAsia"/>
          <w:sz w:val="32"/>
          <w:szCs w:val="32"/>
        </w:rPr>
        <w:t>115.20万元</w:t>
      </w:r>
      <w:r>
        <w:rPr>
          <w:rFonts w:ascii="仿宋_GB2312" w:eastAsia="仿宋_GB2312" w:hAnsi="ˎ̥" w:hint="eastAsia"/>
          <w:sz w:val="32"/>
          <w:szCs w:val="32"/>
        </w:rPr>
        <w:t>、其他社会保障缴费</w:t>
      </w:r>
      <w:r w:rsidR="003835A5">
        <w:rPr>
          <w:rFonts w:ascii="仿宋_GB2312" w:eastAsia="仿宋_GB2312" w:hAnsi="ˎ̥" w:hint="eastAsia"/>
          <w:sz w:val="32"/>
          <w:szCs w:val="32"/>
        </w:rPr>
        <w:t>8.87万元</w:t>
      </w:r>
      <w:r>
        <w:rPr>
          <w:rFonts w:ascii="仿宋_GB2312" w:eastAsia="仿宋_GB2312" w:hAnsi="ˎ̥" w:hint="eastAsia"/>
          <w:sz w:val="32"/>
          <w:szCs w:val="32"/>
        </w:rPr>
        <w:t>、住房公积金</w:t>
      </w:r>
      <w:r w:rsidR="003835A5">
        <w:rPr>
          <w:rFonts w:ascii="仿宋_GB2312" w:eastAsia="仿宋_GB2312" w:hAnsi="ˎ̥" w:hint="eastAsia"/>
          <w:sz w:val="32"/>
          <w:szCs w:val="32"/>
        </w:rPr>
        <w:t>196.72万元</w:t>
      </w:r>
      <w:r>
        <w:rPr>
          <w:rFonts w:ascii="仿宋_GB2312" w:eastAsia="仿宋_GB2312" w:hAnsi="ˎ̥" w:hint="eastAsia"/>
          <w:sz w:val="32"/>
          <w:szCs w:val="32"/>
        </w:rPr>
        <w:t>、医疗费</w:t>
      </w:r>
      <w:r w:rsidR="003835A5">
        <w:rPr>
          <w:rFonts w:ascii="仿宋_GB2312" w:eastAsia="仿宋_GB2312" w:hAnsi="ˎ̥" w:hint="eastAsia"/>
          <w:sz w:val="32"/>
          <w:szCs w:val="32"/>
        </w:rPr>
        <w:t>15.34万元</w:t>
      </w:r>
      <w:r>
        <w:rPr>
          <w:rFonts w:ascii="仿宋_GB2312" w:eastAsia="仿宋_GB2312" w:hAnsi="ˎ̥" w:hint="eastAsia"/>
          <w:sz w:val="32"/>
          <w:szCs w:val="32"/>
        </w:rPr>
        <w:t>、其他工资福利支出</w:t>
      </w:r>
      <w:r w:rsidR="00087A34">
        <w:rPr>
          <w:rFonts w:ascii="仿宋_GB2312" w:eastAsia="仿宋_GB2312" w:hAnsi="ˎ̥" w:hint="eastAsia"/>
          <w:sz w:val="32"/>
          <w:szCs w:val="32"/>
        </w:rPr>
        <w:t>92.17万元</w:t>
      </w:r>
      <w:r>
        <w:rPr>
          <w:rFonts w:ascii="仿宋_GB2312" w:eastAsia="仿宋_GB2312" w:hAnsi="ˎ̥" w:hint="eastAsia"/>
          <w:sz w:val="32"/>
          <w:szCs w:val="32"/>
        </w:rPr>
        <w:t>；对个人和家庭的补助中的生活补助</w:t>
      </w:r>
      <w:r w:rsidR="00706512">
        <w:rPr>
          <w:rFonts w:ascii="仿宋_GB2312" w:eastAsia="仿宋_GB2312" w:hAnsi="ˎ̥" w:hint="eastAsia"/>
          <w:sz w:val="32"/>
          <w:szCs w:val="32"/>
        </w:rPr>
        <w:t>1.33万元</w:t>
      </w:r>
      <w:r>
        <w:rPr>
          <w:rFonts w:ascii="仿宋_GB2312" w:eastAsia="仿宋_GB2312" w:hAnsi="ˎ̥" w:hint="eastAsia"/>
          <w:sz w:val="32"/>
          <w:szCs w:val="32"/>
        </w:rPr>
        <w:t>、医疗费补助</w:t>
      </w:r>
      <w:r w:rsidR="00706512">
        <w:rPr>
          <w:rFonts w:ascii="仿宋_GB2312" w:eastAsia="仿宋_GB2312" w:hAnsi="ˎ̥" w:hint="eastAsia"/>
          <w:sz w:val="32"/>
          <w:szCs w:val="32"/>
        </w:rPr>
        <w:t>6.8万元</w:t>
      </w:r>
      <w:r>
        <w:rPr>
          <w:rFonts w:ascii="仿宋_GB2312" w:eastAsia="仿宋_GB2312" w:hAnsi="ˎ̥" w:hint="eastAsia"/>
          <w:sz w:val="32"/>
          <w:szCs w:val="32"/>
        </w:rPr>
        <w:t>、其他对个人和家庭的补助</w:t>
      </w:r>
      <w:r w:rsidR="00706512">
        <w:rPr>
          <w:rFonts w:ascii="仿宋_GB2312" w:eastAsia="仿宋_GB2312" w:hAnsi="ˎ̥" w:hint="eastAsia"/>
          <w:sz w:val="32"/>
          <w:szCs w:val="32"/>
        </w:rPr>
        <w:t>8.84万元</w:t>
      </w:r>
      <w:r>
        <w:rPr>
          <w:rFonts w:ascii="仿宋_GB2312" w:eastAsia="仿宋_GB2312" w:hAnsi="ˎ̥" w:hint="eastAsia"/>
          <w:sz w:val="32"/>
          <w:szCs w:val="32"/>
        </w:rPr>
        <w:t>。公用经费</w:t>
      </w:r>
      <w:r>
        <w:rPr>
          <w:rFonts w:ascii="仿宋_GB2312" w:eastAsia="仿宋_GB2312" w:hAnsi="ˎ̥"/>
          <w:color w:val="FF0000"/>
          <w:sz w:val="32"/>
          <w:szCs w:val="32"/>
        </w:rPr>
        <w:t>223.89</w:t>
      </w:r>
      <w:r>
        <w:rPr>
          <w:rFonts w:ascii="仿宋_GB2312" w:eastAsia="仿宋_GB2312" w:hAnsi="ˎ̥" w:hint="eastAsia"/>
          <w:sz w:val="32"/>
          <w:szCs w:val="32"/>
        </w:rPr>
        <w:t>万元，主要包括：商品和服务支出中的办公费</w:t>
      </w:r>
      <w:r w:rsidR="00AC3284">
        <w:rPr>
          <w:rFonts w:ascii="仿宋_GB2312" w:eastAsia="仿宋_GB2312" w:hAnsi="ˎ̥" w:hint="eastAsia"/>
          <w:sz w:val="32"/>
          <w:szCs w:val="32"/>
        </w:rPr>
        <w:t>8.85万元</w:t>
      </w:r>
      <w:r>
        <w:rPr>
          <w:rFonts w:ascii="仿宋_GB2312" w:eastAsia="仿宋_GB2312" w:hAnsi="ˎ̥" w:hint="eastAsia"/>
          <w:sz w:val="32"/>
          <w:szCs w:val="32"/>
        </w:rPr>
        <w:t>、印刷费</w:t>
      </w:r>
      <w:r w:rsidR="00AC3284">
        <w:rPr>
          <w:rFonts w:ascii="仿宋_GB2312" w:eastAsia="仿宋_GB2312" w:hAnsi="ˎ̥" w:hint="eastAsia"/>
          <w:sz w:val="32"/>
          <w:szCs w:val="32"/>
        </w:rPr>
        <w:t>1.18万元</w:t>
      </w:r>
      <w:r>
        <w:rPr>
          <w:rFonts w:ascii="仿宋_GB2312" w:eastAsia="仿宋_GB2312" w:hAnsi="ˎ̥" w:hint="eastAsia"/>
          <w:sz w:val="32"/>
          <w:szCs w:val="32"/>
        </w:rPr>
        <w:t>、咨询费</w:t>
      </w:r>
      <w:r w:rsidR="00AC3284">
        <w:rPr>
          <w:rFonts w:ascii="仿宋_GB2312" w:eastAsia="仿宋_GB2312" w:hAnsi="ˎ̥" w:hint="eastAsia"/>
          <w:sz w:val="32"/>
          <w:szCs w:val="32"/>
        </w:rPr>
        <w:t>4.47万元</w:t>
      </w:r>
      <w:r>
        <w:rPr>
          <w:rFonts w:ascii="仿宋_GB2312" w:eastAsia="仿宋_GB2312" w:hAnsi="ˎ̥" w:hint="eastAsia"/>
          <w:sz w:val="32"/>
          <w:szCs w:val="32"/>
        </w:rPr>
        <w:t>、水费</w:t>
      </w:r>
      <w:r w:rsidR="00AC3284">
        <w:rPr>
          <w:rFonts w:ascii="仿宋_GB2312" w:eastAsia="仿宋_GB2312" w:hAnsi="ˎ̥" w:hint="eastAsia"/>
          <w:sz w:val="32"/>
          <w:szCs w:val="32"/>
        </w:rPr>
        <w:t>3.31万元</w:t>
      </w:r>
      <w:r>
        <w:rPr>
          <w:rFonts w:ascii="仿宋_GB2312" w:eastAsia="仿宋_GB2312" w:hAnsi="ˎ̥" w:hint="eastAsia"/>
          <w:sz w:val="32"/>
          <w:szCs w:val="32"/>
        </w:rPr>
        <w:t>、电费</w:t>
      </w:r>
      <w:r w:rsidR="00AC3284">
        <w:rPr>
          <w:rFonts w:ascii="仿宋_GB2312" w:eastAsia="仿宋_GB2312" w:hAnsi="ˎ̥" w:hint="eastAsia"/>
          <w:sz w:val="32"/>
          <w:szCs w:val="32"/>
        </w:rPr>
        <w:t>34.31万元</w:t>
      </w:r>
      <w:r>
        <w:rPr>
          <w:rFonts w:ascii="仿宋_GB2312" w:eastAsia="仿宋_GB2312" w:hAnsi="ˎ̥" w:hint="eastAsia"/>
          <w:sz w:val="32"/>
          <w:szCs w:val="32"/>
        </w:rPr>
        <w:t>、邮电费</w:t>
      </w:r>
      <w:r w:rsidR="00AC3284">
        <w:rPr>
          <w:rFonts w:ascii="仿宋_GB2312" w:eastAsia="仿宋_GB2312" w:hAnsi="ˎ̥" w:hint="eastAsia"/>
          <w:sz w:val="32"/>
          <w:szCs w:val="32"/>
        </w:rPr>
        <w:t>3.78万元</w:t>
      </w:r>
      <w:r>
        <w:rPr>
          <w:rFonts w:ascii="仿宋_GB2312" w:eastAsia="仿宋_GB2312" w:hAnsi="ˎ̥" w:hint="eastAsia"/>
          <w:sz w:val="32"/>
          <w:szCs w:val="32"/>
        </w:rPr>
        <w:t>、取暖费</w:t>
      </w:r>
      <w:r w:rsidR="00AC3284">
        <w:rPr>
          <w:rFonts w:ascii="仿宋_GB2312" w:eastAsia="仿宋_GB2312" w:hAnsi="ˎ̥" w:hint="eastAsia"/>
          <w:sz w:val="32"/>
          <w:szCs w:val="32"/>
        </w:rPr>
        <w:t>26.76万元</w:t>
      </w:r>
      <w:r>
        <w:rPr>
          <w:rFonts w:ascii="仿宋_GB2312" w:eastAsia="仿宋_GB2312" w:hAnsi="ˎ̥" w:hint="eastAsia"/>
          <w:sz w:val="32"/>
          <w:szCs w:val="32"/>
        </w:rPr>
        <w:t>、差旅费</w:t>
      </w:r>
      <w:r w:rsidR="00AC3284">
        <w:rPr>
          <w:rFonts w:ascii="仿宋_GB2312" w:eastAsia="仿宋_GB2312" w:hAnsi="ˎ̥" w:hint="eastAsia"/>
          <w:sz w:val="32"/>
          <w:szCs w:val="32"/>
        </w:rPr>
        <w:t>19.73万元</w:t>
      </w:r>
      <w:r>
        <w:rPr>
          <w:rFonts w:ascii="仿宋_GB2312" w:eastAsia="仿宋_GB2312" w:hAnsi="ˎ̥" w:hint="eastAsia"/>
          <w:sz w:val="32"/>
          <w:szCs w:val="32"/>
        </w:rPr>
        <w:t>、维修（护）费</w:t>
      </w:r>
      <w:r w:rsidR="00AC3284">
        <w:rPr>
          <w:rFonts w:ascii="仿宋_GB2312" w:eastAsia="仿宋_GB2312" w:hAnsi="ˎ̥" w:hint="eastAsia"/>
          <w:sz w:val="32"/>
          <w:szCs w:val="32"/>
        </w:rPr>
        <w:t>1.91万元</w:t>
      </w:r>
      <w:r>
        <w:rPr>
          <w:rFonts w:ascii="仿宋_GB2312" w:eastAsia="仿宋_GB2312" w:hAnsi="ˎ̥" w:hint="eastAsia"/>
          <w:sz w:val="32"/>
          <w:szCs w:val="32"/>
        </w:rPr>
        <w:t>、会议费</w:t>
      </w:r>
      <w:r w:rsidR="00AC3284">
        <w:rPr>
          <w:rFonts w:ascii="仿宋_GB2312" w:eastAsia="仿宋_GB2312" w:hAnsi="ˎ̥" w:hint="eastAsia"/>
          <w:sz w:val="32"/>
          <w:szCs w:val="32"/>
        </w:rPr>
        <w:t>2.15万元</w:t>
      </w:r>
      <w:r>
        <w:rPr>
          <w:rFonts w:ascii="仿宋_GB2312" w:eastAsia="仿宋_GB2312" w:hAnsi="ˎ̥" w:hint="eastAsia"/>
          <w:sz w:val="32"/>
          <w:szCs w:val="32"/>
        </w:rPr>
        <w:t>、培训费</w:t>
      </w:r>
      <w:r w:rsidR="009279CC">
        <w:rPr>
          <w:rFonts w:ascii="仿宋_GB2312" w:eastAsia="仿宋_GB2312" w:hAnsi="ˎ̥" w:hint="eastAsia"/>
          <w:sz w:val="32"/>
          <w:szCs w:val="32"/>
        </w:rPr>
        <w:t>1.88万元</w:t>
      </w:r>
      <w:r>
        <w:rPr>
          <w:rFonts w:ascii="仿宋_GB2312" w:eastAsia="仿宋_GB2312" w:hAnsi="ˎ̥" w:hint="eastAsia"/>
          <w:sz w:val="32"/>
          <w:szCs w:val="32"/>
        </w:rPr>
        <w:t>、劳务费</w:t>
      </w:r>
      <w:r w:rsidR="009279CC">
        <w:rPr>
          <w:rFonts w:ascii="仿宋_GB2312" w:eastAsia="仿宋_GB2312" w:hAnsi="ˎ̥" w:hint="eastAsia"/>
          <w:sz w:val="32"/>
          <w:szCs w:val="32"/>
        </w:rPr>
        <w:t>7.99万元</w:t>
      </w:r>
      <w:r>
        <w:rPr>
          <w:rFonts w:ascii="仿宋_GB2312" w:eastAsia="仿宋_GB2312" w:hAnsi="ˎ̥" w:hint="eastAsia"/>
          <w:sz w:val="32"/>
          <w:szCs w:val="32"/>
        </w:rPr>
        <w:t>、委托业务费</w:t>
      </w:r>
      <w:r w:rsidR="009279CC">
        <w:rPr>
          <w:rFonts w:ascii="仿宋_GB2312" w:eastAsia="仿宋_GB2312" w:hAnsi="ˎ̥" w:hint="eastAsia"/>
          <w:sz w:val="32"/>
          <w:szCs w:val="32"/>
        </w:rPr>
        <w:t>1.66万元</w:t>
      </w:r>
      <w:r>
        <w:rPr>
          <w:rFonts w:ascii="仿宋_GB2312" w:eastAsia="仿宋_GB2312" w:hAnsi="ˎ̥" w:hint="eastAsia"/>
          <w:sz w:val="32"/>
          <w:szCs w:val="32"/>
        </w:rPr>
        <w:t>、工会经费</w:t>
      </w:r>
      <w:r w:rsidR="009279CC">
        <w:rPr>
          <w:rFonts w:ascii="仿宋_GB2312" w:eastAsia="仿宋_GB2312" w:hAnsi="ˎ̥" w:hint="eastAsia"/>
          <w:sz w:val="32"/>
          <w:szCs w:val="32"/>
        </w:rPr>
        <w:t>27.44万元</w:t>
      </w:r>
      <w:r>
        <w:rPr>
          <w:rFonts w:ascii="仿宋_GB2312" w:eastAsia="仿宋_GB2312" w:hAnsi="ˎ̥" w:hint="eastAsia"/>
          <w:sz w:val="32"/>
          <w:szCs w:val="32"/>
        </w:rPr>
        <w:t>、公务用车运行维护费</w:t>
      </w:r>
      <w:r w:rsidR="008E6C08">
        <w:rPr>
          <w:rFonts w:ascii="仿宋_GB2312" w:eastAsia="仿宋_GB2312" w:hAnsi="ˎ̥" w:hint="eastAsia"/>
          <w:sz w:val="32"/>
          <w:szCs w:val="32"/>
        </w:rPr>
        <w:t>28.53万元</w:t>
      </w:r>
      <w:r>
        <w:rPr>
          <w:rFonts w:ascii="仿宋_GB2312" w:eastAsia="仿宋_GB2312" w:hAnsi="ˎ̥" w:hint="eastAsia"/>
          <w:sz w:val="32"/>
          <w:szCs w:val="32"/>
        </w:rPr>
        <w:t>、其他交通费用</w:t>
      </w:r>
      <w:r w:rsidR="00BB749E">
        <w:rPr>
          <w:rFonts w:ascii="仿宋_GB2312" w:eastAsia="仿宋_GB2312" w:hAnsi="ˎ̥" w:hint="eastAsia"/>
          <w:sz w:val="32"/>
          <w:szCs w:val="32"/>
        </w:rPr>
        <w:t>0.10万元</w:t>
      </w:r>
      <w:r>
        <w:rPr>
          <w:rFonts w:ascii="仿宋_GB2312" w:eastAsia="仿宋_GB2312" w:hAnsi="ˎ̥" w:hint="eastAsia"/>
          <w:sz w:val="32"/>
          <w:szCs w:val="32"/>
        </w:rPr>
        <w:t>；资本性支出中的办公设备购置</w:t>
      </w:r>
      <w:r w:rsidR="003F3BA5">
        <w:rPr>
          <w:rFonts w:ascii="仿宋_GB2312" w:eastAsia="仿宋_GB2312" w:hAnsi="ˎ̥" w:hint="eastAsia"/>
          <w:sz w:val="32"/>
          <w:szCs w:val="32"/>
        </w:rPr>
        <w:t>0.94万元</w:t>
      </w:r>
      <w:r>
        <w:rPr>
          <w:rFonts w:ascii="仿宋_GB2312" w:eastAsia="仿宋_GB2312" w:hAnsi="ˎ̥" w:hint="eastAsia"/>
          <w:sz w:val="32"/>
          <w:szCs w:val="32"/>
        </w:rPr>
        <w:t>、专用设备购置</w:t>
      </w:r>
      <w:r w:rsidR="003F3BA5">
        <w:rPr>
          <w:rFonts w:ascii="仿宋_GB2312" w:eastAsia="仿宋_GB2312" w:hAnsi="ˎ̥" w:hint="eastAsia"/>
          <w:sz w:val="32"/>
          <w:szCs w:val="32"/>
        </w:rPr>
        <w:t>0.26万元。</w:t>
      </w:r>
    </w:p>
    <w:p w:rsidR="009138CA" w:rsidRDefault="00B45475">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七、政府性基金预算财政拨款支出决算情况说明</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rsidR="00FF74B6"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万元，占本年支出合计的</w:t>
      </w:r>
      <w:r w:rsidR="00FF74B6">
        <w:rPr>
          <w:rFonts w:ascii="仿宋_GB2312" w:eastAsia="仿宋_GB2312" w:hAnsi="ˎ̥" w:hint="eastAsia"/>
          <w:color w:val="FF0000"/>
          <w:sz w:val="32"/>
          <w:szCs w:val="32"/>
        </w:rPr>
        <w:t>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年度相比，政府性基金预算财政拨款支出增加（减少）</w:t>
      </w:r>
      <w:r w:rsidR="00FF74B6">
        <w:rPr>
          <w:rFonts w:ascii="仿宋_GB2312" w:eastAsia="仿宋_GB2312" w:hAnsi="ˎ̥" w:hint="eastAsia"/>
          <w:color w:val="FF0000"/>
          <w:sz w:val="32"/>
          <w:szCs w:val="32"/>
        </w:rPr>
        <w:t>0</w:t>
      </w:r>
      <w:r>
        <w:rPr>
          <w:rFonts w:ascii="仿宋_GB2312" w:eastAsia="仿宋_GB2312" w:hAnsi="ˎ̥" w:hint="eastAsia"/>
          <w:sz w:val="32"/>
          <w:szCs w:val="32"/>
        </w:rPr>
        <w:t>万元，增长（下降）</w:t>
      </w:r>
      <w:r w:rsidR="00FF74B6">
        <w:rPr>
          <w:rFonts w:ascii="仿宋_GB2312" w:eastAsia="仿宋_GB2312" w:hAnsi="ˎ̥" w:hint="eastAsia"/>
          <w:color w:val="FF0000"/>
          <w:sz w:val="32"/>
          <w:szCs w:val="32"/>
        </w:rPr>
        <w:t>0</w:t>
      </w:r>
      <w:r>
        <w:rPr>
          <w:rFonts w:ascii="仿宋_GB2312" w:eastAsia="仿宋_GB2312" w:hAnsi="ˎ̥" w:hint="eastAsia"/>
          <w:sz w:val="32"/>
          <w:szCs w:val="32"/>
        </w:rPr>
        <w:t>%</w:t>
      </w:r>
      <w:r w:rsidR="00FF74B6">
        <w:rPr>
          <w:rFonts w:ascii="仿宋_GB2312" w:eastAsia="仿宋_GB2312" w:hAnsi="ˎ̥" w:hint="eastAsia"/>
          <w:sz w:val="32"/>
          <w:szCs w:val="32"/>
        </w:rPr>
        <w:t>。</w:t>
      </w:r>
    </w:p>
    <w:p w:rsidR="009138CA" w:rsidRDefault="00FF74B6">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我单位无政府性基金预算财政拨款。</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（二）政府性基金预算财政拨款支出决算结构情况</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万元，主要用于以下方面：</w:t>
      </w:r>
      <w:r w:rsidR="006227C7">
        <w:rPr>
          <w:rFonts w:ascii="仿宋_GB2312" w:eastAsia="仿宋_GB2312" w:hAnsi="ˎ̥" w:hint="eastAsia"/>
          <w:color w:val="FF0000"/>
          <w:sz w:val="32"/>
          <w:szCs w:val="32"/>
        </w:rPr>
        <w:t>0</w:t>
      </w:r>
      <w:r>
        <w:rPr>
          <w:rFonts w:ascii="仿宋_GB2312" w:eastAsia="仿宋_GB2312" w:hAnsi="ˎ̥" w:hint="eastAsia"/>
          <w:sz w:val="32"/>
          <w:szCs w:val="32"/>
        </w:rPr>
        <w:t>（类）支出</w:t>
      </w:r>
      <w:r w:rsidR="006227C7">
        <w:rPr>
          <w:rFonts w:ascii="仿宋_GB2312" w:eastAsia="仿宋_GB2312" w:hAnsi="ˎ̥" w:hint="eastAsia"/>
          <w:color w:val="FF0000"/>
          <w:sz w:val="32"/>
          <w:szCs w:val="32"/>
        </w:rPr>
        <w:t>0</w:t>
      </w:r>
      <w:r>
        <w:rPr>
          <w:rFonts w:ascii="仿宋_GB2312" w:eastAsia="仿宋_GB2312" w:hAnsi="ˎ̥" w:hint="eastAsia"/>
          <w:sz w:val="32"/>
          <w:szCs w:val="32"/>
        </w:rPr>
        <w:t>万元，占</w:t>
      </w:r>
      <w:r w:rsidR="006227C7">
        <w:rPr>
          <w:rFonts w:ascii="仿宋_GB2312" w:eastAsia="仿宋_GB2312" w:hAnsi="ˎ̥" w:hint="eastAsia"/>
          <w:color w:val="FF0000"/>
          <w:sz w:val="32"/>
          <w:szCs w:val="32"/>
        </w:rPr>
        <w:t>0</w:t>
      </w:r>
      <w:r>
        <w:rPr>
          <w:rFonts w:ascii="仿宋_GB2312" w:eastAsia="仿宋_GB2312" w:hAnsi="ˎ̥" w:hint="eastAsia"/>
          <w:sz w:val="32"/>
          <w:szCs w:val="32"/>
        </w:rPr>
        <w:t>%；</w:t>
      </w:r>
      <w:r w:rsidR="006227C7">
        <w:rPr>
          <w:rFonts w:ascii="仿宋_GB2312" w:eastAsia="仿宋_GB2312" w:hAnsi="ˎ̥" w:hint="eastAsia"/>
          <w:color w:val="FF0000"/>
          <w:sz w:val="32"/>
          <w:szCs w:val="32"/>
        </w:rPr>
        <w:t>0</w:t>
      </w:r>
      <w:r>
        <w:rPr>
          <w:rFonts w:ascii="仿宋_GB2312" w:eastAsia="仿宋_GB2312" w:hAnsi="ˎ̥" w:hint="eastAsia"/>
          <w:sz w:val="32"/>
          <w:szCs w:val="32"/>
        </w:rPr>
        <w:t>（类）支出</w:t>
      </w:r>
      <w:r w:rsidR="006227C7">
        <w:rPr>
          <w:rFonts w:ascii="仿宋_GB2312" w:eastAsia="仿宋_GB2312" w:hAnsi="ˎ̥" w:hint="eastAsia"/>
          <w:color w:val="FF0000"/>
          <w:sz w:val="32"/>
          <w:szCs w:val="32"/>
        </w:rPr>
        <w:t>0</w:t>
      </w:r>
      <w:r>
        <w:rPr>
          <w:rFonts w:ascii="仿宋_GB2312" w:eastAsia="仿宋_GB2312" w:hAnsi="ˎ̥" w:hint="eastAsia"/>
          <w:sz w:val="32"/>
          <w:szCs w:val="32"/>
        </w:rPr>
        <w:t>万元，占</w:t>
      </w:r>
      <w:r w:rsidR="006227C7">
        <w:rPr>
          <w:rFonts w:ascii="仿宋_GB2312" w:eastAsia="仿宋_GB2312" w:hAnsi="ˎ̥" w:hint="eastAsia"/>
          <w:color w:val="FF0000"/>
          <w:sz w:val="32"/>
          <w:szCs w:val="32"/>
        </w:rPr>
        <w:t>0</w:t>
      </w:r>
      <w:r>
        <w:rPr>
          <w:rFonts w:ascii="仿宋_GB2312" w:eastAsia="仿宋_GB2312" w:hAnsi="ˎ̥" w:hint="eastAsia"/>
          <w:sz w:val="32"/>
          <w:szCs w:val="32"/>
        </w:rPr>
        <w:t>%；</w:t>
      </w:r>
      <w:r w:rsidR="006227C7">
        <w:rPr>
          <w:rFonts w:ascii="仿宋_GB2312" w:eastAsia="仿宋_GB2312" w:hAnsi="ˎ̥" w:hint="eastAsia"/>
          <w:color w:val="FF0000"/>
          <w:sz w:val="32"/>
          <w:szCs w:val="32"/>
        </w:rPr>
        <w:t>0</w:t>
      </w:r>
      <w:r>
        <w:rPr>
          <w:rFonts w:ascii="仿宋_GB2312" w:eastAsia="仿宋_GB2312" w:hAnsi="ˎ̥" w:hint="eastAsia"/>
          <w:sz w:val="32"/>
          <w:szCs w:val="32"/>
        </w:rPr>
        <w:t>（类）支出</w:t>
      </w:r>
      <w:r w:rsidR="006227C7">
        <w:rPr>
          <w:rFonts w:ascii="仿宋_GB2312" w:eastAsia="仿宋_GB2312" w:hAnsi="ˎ̥" w:hint="eastAsia"/>
          <w:color w:val="FF0000"/>
          <w:sz w:val="32"/>
          <w:szCs w:val="32"/>
        </w:rPr>
        <w:t>0</w:t>
      </w:r>
      <w:r>
        <w:rPr>
          <w:rFonts w:ascii="仿宋_GB2312" w:eastAsia="仿宋_GB2312" w:hAnsi="ˎ̥" w:hint="eastAsia"/>
          <w:sz w:val="32"/>
          <w:szCs w:val="32"/>
        </w:rPr>
        <w:t>万元，占</w:t>
      </w:r>
      <w:r w:rsidR="006227C7">
        <w:rPr>
          <w:rFonts w:ascii="仿宋_GB2312" w:eastAsia="仿宋_GB2312" w:hAnsi="ˎ̥" w:hint="eastAsia"/>
          <w:color w:val="FF0000"/>
          <w:sz w:val="32"/>
          <w:szCs w:val="32"/>
        </w:rPr>
        <w:t>0</w:t>
      </w:r>
      <w:r>
        <w:rPr>
          <w:rFonts w:ascii="仿宋_GB2312" w:eastAsia="仿宋_GB2312" w:hAnsi="ˎ̥" w:hint="eastAsia"/>
          <w:sz w:val="32"/>
          <w:szCs w:val="32"/>
        </w:rPr>
        <w:t>%。</w:t>
      </w:r>
    </w:p>
    <w:p w:rsidR="006227C7" w:rsidRDefault="006227C7" w:rsidP="006227C7">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我单位无政府性基金预算财政拨款。</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（三）政府性基金预算财政拨款支出决算具体情况</w:t>
      </w:r>
    </w:p>
    <w:p w:rsidR="008431EC" w:rsidRDefault="00B45475" w:rsidP="008431EC">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年度政府性基金预算财政拨款支出年初预算为</w:t>
      </w:r>
      <w:r w:rsidR="008431EC">
        <w:rPr>
          <w:rFonts w:ascii="仿宋_GB2312" w:eastAsia="仿宋_GB2312" w:hAnsi="ˎ̥" w:hint="eastAsia"/>
          <w:color w:val="FF0000"/>
          <w:sz w:val="32"/>
          <w:szCs w:val="32"/>
        </w:rPr>
        <w:t>0</w:t>
      </w:r>
      <w:r>
        <w:rPr>
          <w:rFonts w:ascii="仿宋_GB2312" w:eastAsia="仿宋_GB2312" w:hAnsi="ˎ̥" w:hint="eastAsia"/>
          <w:sz w:val="32"/>
          <w:szCs w:val="32"/>
        </w:rPr>
        <w:t>万元，支出决算为</w:t>
      </w:r>
      <w:r>
        <w:rPr>
          <w:rFonts w:ascii="仿宋_GB2312" w:eastAsia="仿宋_GB2312" w:hAnsi="ˎ̥"/>
          <w:color w:val="FF0000"/>
          <w:sz w:val="32"/>
          <w:szCs w:val="32"/>
        </w:rPr>
        <w:t>0.00</w:t>
      </w:r>
      <w:r>
        <w:rPr>
          <w:rFonts w:ascii="仿宋_GB2312" w:eastAsia="仿宋_GB2312" w:hAnsi="ˎ̥" w:hint="eastAsia"/>
          <w:sz w:val="32"/>
          <w:szCs w:val="32"/>
        </w:rPr>
        <w:t>万元，完成年初预算的</w:t>
      </w:r>
      <w:r w:rsidR="008431EC">
        <w:rPr>
          <w:rFonts w:ascii="仿宋_GB2312" w:eastAsia="仿宋_GB2312" w:hAnsi="ˎ̥" w:hint="eastAsia"/>
          <w:color w:val="FF0000"/>
          <w:sz w:val="32"/>
          <w:szCs w:val="32"/>
        </w:rPr>
        <w:t>0</w:t>
      </w:r>
      <w:r w:rsidR="001C6CFE">
        <w:rPr>
          <w:rFonts w:ascii="仿宋_GB2312" w:eastAsia="仿宋_GB2312" w:hAnsi="ˎ̥" w:hint="eastAsia"/>
          <w:color w:val="FF0000"/>
          <w:sz w:val="32"/>
          <w:szCs w:val="32"/>
        </w:rPr>
        <w:t>万元</w:t>
      </w:r>
      <w:r>
        <w:rPr>
          <w:rFonts w:ascii="仿宋_GB2312" w:eastAsia="仿宋_GB2312" w:hAnsi="ˎ̥" w:hint="eastAsia"/>
          <w:sz w:val="32"/>
          <w:szCs w:val="32"/>
        </w:rPr>
        <w:t>。</w:t>
      </w:r>
    </w:p>
    <w:p w:rsidR="008431EC" w:rsidRDefault="008431EC" w:rsidP="008431EC">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我单位无政府性基金预算财政拨款。</w:t>
      </w:r>
    </w:p>
    <w:p w:rsidR="009138CA" w:rsidRDefault="00B45475">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八、国有资本经营预算财政拨款支出决算情况说明</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rsidR="00157240"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万元，占本年支出合计的</w:t>
      </w:r>
      <w:r w:rsidR="0003226C">
        <w:rPr>
          <w:rFonts w:ascii="仿宋_GB2312" w:eastAsia="仿宋_GB2312" w:hAnsi="ˎ̥" w:hint="eastAsia"/>
          <w:color w:val="FF0000"/>
          <w:sz w:val="32"/>
          <w:szCs w:val="32"/>
        </w:rPr>
        <w:t>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年度相比，国有资本经营预算财政拨款支出增加（减少）</w:t>
      </w:r>
      <w:r w:rsidR="0003226C">
        <w:rPr>
          <w:rFonts w:ascii="仿宋_GB2312" w:eastAsia="仿宋_GB2312" w:hAnsi="ˎ̥" w:hint="eastAsia"/>
          <w:color w:val="FF0000"/>
          <w:sz w:val="32"/>
          <w:szCs w:val="32"/>
        </w:rPr>
        <w:t>0</w:t>
      </w:r>
      <w:r>
        <w:rPr>
          <w:rFonts w:ascii="仿宋_GB2312" w:eastAsia="仿宋_GB2312" w:hAnsi="ˎ̥" w:hint="eastAsia"/>
          <w:sz w:val="32"/>
          <w:szCs w:val="32"/>
        </w:rPr>
        <w:t>万元，增长（下降）</w:t>
      </w:r>
      <w:r w:rsidR="0003226C">
        <w:rPr>
          <w:rFonts w:ascii="仿宋_GB2312" w:eastAsia="仿宋_GB2312" w:hAnsi="ˎ̥" w:hint="eastAsia"/>
          <w:color w:val="FF0000"/>
          <w:sz w:val="32"/>
          <w:szCs w:val="32"/>
        </w:rPr>
        <w:t>0</w:t>
      </w:r>
      <w:r>
        <w:rPr>
          <w:rFonts w:ascii="仿宋_GB2312" w:eastAsia="仿宋_GB2312" w:hAnsi="ˎ̥" w:hint="eastAsia"/>
          <w:sz w:val="32"/>
          <w:szCs w:val="32"/>
        </w:rPr>
        <w:t>%</w:t>
      </w:r>
      <w:r w:rsidR="00157240">
        <w:rPr>
          <w:rFonts w:ascii="仿宋_GB2312" w:eastAsia="仿宋_GB2312" w:hAnsi="ˎ̥" w:hint="eastAsia"/>
          <w:sz w:val="32"/>
          <w:szCs w:val="32"/>
        </w:rPr>
        <w:t>.</w:t>
      </w:r>
    </w:p>
    <w:p w:rsidR="009138CA" w:rsidRDefault="0003226C">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w:t>
      </w:r>
      <w:r w:rsidR="00170365">
        <w:rPr>
          <w:rFonts w:ascii="仿宋_GB2312" w:eastAsia="仿宋_GB2312" w:hAnsi="ˎ̥" w:hint="eastAsia"/>
          <w:sz w:val="32"/>
          <w:szCs w:val="32"/>
        </w:rPr>
        <w:t>无</w:t>
      </w:r>
      <w:r>
        <w:rPr>
          <w:rFonts w:ascii="仿宋_GB2312" w:eastAsia="仿宋_GB2312" w:hAnsi="ˎ̥" w:hint="eastAsia"/>
          <w:sz w:val="32"/>
          <w:szCs w:val="32"/>
        </w:rPr>
        <w:t>国本经营</w:t>
      </w:r>
      <w:r w:rsidR="00170365">
        <w:rPr>
          <w:rFonts w:ascii="仿宋_GB2312" w:eastAsia="仿宋_GB2312" w:hAnsi="ˎ̥" w:hint="eastAsia"/>
          <w:sz w:val="32"/>
          <w:szCs w:val="32"/>
        </w:rPr>
        <w:t>预算财政拨款</w:t>
      </w:r>
      <w:r w:rsidR="00B45475">
        <w:rPr>
          <w:rFonts w:ascii="仿宋_GB2312" w:eastAsia="仿宋_GB2312" w:hAnsi="ˎ̥" w:hint="eastAsia"/>
          <w:sz w:val="32"/>
          <w:szCs w:val="32"/>
        </w:rPr>
        <w:t>。</w:t>
      </w:r>
    </w:p>
    <w:p w:rsidR="009138CA" w:rsidRDefault="00B45475">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（二）国有资本经营预算财政拨款支出决算结构情况</w:t>
      </w:r>
    </w:p>
    <w:p w:rsidR="00157240" w:rsidRDefault="00B45475" w:rsidP="002F00D3">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万元，主要用于以下方面：</w:t>
      </w:r>
      <w:r w:rsidR="0030458C">
        <w:rPr>
          <w:rFonts w:ascii="仿宋_GB2312" w:eastAsia="仿宋_GB2312" w:hAnsi="ˎ̥" w:hint="eastAsia"/>
          <w:color w:val="FF0000"/>
          <w:sz w:val="32"/>
          <w:szCs w:val="32"/>
        </w:rPr>
        <w:t>0</w:t>
      </w:r>
      <w:r>
        <w:rPr>
          <w:rFonts w:ascii="仿宋_GB2312" w:eastAsia="仿宋_GB2312" w:hAnsi="ˎ̥" w:hint="eastAsia"/>
          <w:sz w:val="32"/>
          <w:szCs w:val="32"/>
        </w:rPr>
        <w:t>（类）支出</w:t>
      </w:r>
      <w:r w:rsidR="0030458C">
        <w:rPr>
          <w:rFonts w:ascii="仿宋_GB2312" w:eastAsia="仿宋_GB2312" w:hAnsi="ˎ̥" w:hint="eastAsia"/>
          <w:color w:val="FF0000"/>
          <w:sz w:val="32"/>
          <w:szCs w:val="32"/>
        </w:rPr>
        <w:t>0</w:t>
      </w:r>
      <w:r>
        <w:rPr>
          <w:rFonts w:ascii="仿宋_GB2312" w:eastAsia="仿宋_GB2312" w:hAnsi="ˎ̥" w:hint="eastAsia"/>
          <w:sz w:val="32"/>
          <w:szCs w:val="32"/>
        </w:rPr>
        <w:t>万元，占</w:t>
      </w:r>
      <w:r w:rsidR="0030458C">
        <w:rPr>
          <w:rFonts w:ascii="仿宋_GB2312" w:eastAsia="仿宋_GB2312" w:hAnsi="ˎ̥" w:hint="eastAsia"/>
          <w:color w:val="FF0000"/>
          <w:sz w:val="32"/>
          <w:szCs w:val="32"/>
        </w:rPr>
        <w:t>0</w:t>
      </w:r>
      <w:r>
        <w:rPr>
          <w:rFonts w:ascii="仿宋_GB2312" w:eastAsia="仿宋_GB2312" w:hAnsi="ˎ̥" w:hint="eastAsia"/>
          <w:sz w:val="32"/>
          <w:szCs w:val="32"/>
        </w:rPr>
        <w:t>%；</w:t>
      </w:r>
      <w:r w:rsidR="0030458C">
        <w:rPr>
          <w:rFonts w:ascii="仿宋_GB2312" w:eastAsia="仿宋_GB2312" w:hAnsi="ˎ̥" w:hint="eastAsia"/>
          <w:color w:val="FF0000"/>
          <w:sz w:val="32"/>
          <w:szCs w:val="32"/>
        </w:rPr>
        <w:t>0</w:t>
      </w:r>
      <w:r>
        <w:rPr>
          <w:rFonts w:ascii="仿宋_GB2312" w:eastAsia="仿宋_GB2312" w:hAnsi="ˎ̥" w:hint="eastAsia"/>
          <w:sz w:val="32"/>
          <w:szCs w:val="32"/>
        </w:rPr>
        <w:t>（类）支出</w:t>
      </w:r>
      <w:r w:rsidR="0030458C">
        <w:rPr>
          <w:rFonts w:ascii="仿宋_GB2312" w:eastAsia="仿宋_GB2312" w:hAnsi="ˎ̥" w:hint="eastAsia"/>
          <w:color w:val="FF0000"/>
          <w:sz w:val="32"/>
          <w:szCs w:val="32"/>
        </w:rPr>
        <w:t>0</w:t>
      </w:r>
      <w:r>
        <w:rPr>
          <w:rFonts w:ascii="仿宋_GB2312" w:eastAsia="仿宋_GB2312" w:hAnsi="ˎ̥" w:hint="eastAsia"/>
          <w:sz w:val="32"/>
          <w:szCs w:val="32"/>
        </w:rPr>
        <w:t>万元，占</w:t>
      </w:r>
      <w:r w:rsidR="0030458C">
        <w:rPr>
          <w:rFonts w:ascii="仿宋_GB2312" w:eastAsia="仿宋_GB2312" w:hAnsi="ˎ̥" w:hint="eastAsia"/>
          <w:color w:val="FF0000"/>
          <w:sz w:val="32"/>
          <w:szCs w:val="32"/>
        </w:rPr>
        <w:t>0</w:t>
      </w:r>
      <w:r>
        <w:rPr>
          <w:rFonts w:ascii="仿宋_GB2312" w:eastAsia="仿宋_GB2312" w:hAnsi="ˎ̥" w:hint="eastAsia"/>
          <w:sz w:val="32"/>
          <w:szCs w:val="32"/>
        </w:rPr>
        <w:t>%；</w:t>
      </w:r>
      <w:r w:rsidR="0030458C">
        <w:rPr>
          <w:rFonts w:ascii="仿宋_GB2312" w:eastAsia="仿宋_GB2312" w:hAnsi="ˎ̥" w:hint="eastAsia"/>
          <w:color w:val="FF0000"/>
          <w:sz w:val="32"/>
          <w:szCs w:val="32"/>
        </w:rPr>
        <w:t>0</w:t>
      </w:r>
      <w:r>
        <w:rPr>
          <w:rFonts w:ascii="仿宋_GB2312" w:eastAsia="仿宋_GB2312" w:hAnsi="ˎ̥" w:hint="eastAsia"/>
          <w:sz w:val="32"/>
          <w:szCs w:val="32"/>
        </w:rPr>
        <w:t>类）支出</w:t>
      </w:r>
      <w:r w:rsidR="0030458C">
        <w:rPr>
          <w:rFonts w:ascii="仿宋_GB2312" w:eastAsia="仿宋_GB2312" w:hAnsi="ˎ̥"/>
          <w:color w:val="FF0000"/>
          <w:sz w:val="32"/>
          <w:szCs w:val="32"/>
        </w:rPr>
        <w:t>0</w:t>
      </w:r>
      <w:r>
        <w:rPr>
          <w:rFonts w:ascii="仿宋_GB2312" w:eastAsia="仿宋_GB2312" w:hAnsi="ˎ̥" w:hint="eastAsia"/>
          <w:sz w:val="32"/>
          <w:szCs w:val="32"/>
        </w:rPr>
        <w:t>万元，占</w:t>
      </w:r>
      <w:r w:rsidR="0030458C">
        <w:rPr>
          <w:rFonts w:ascii="仿宋_GB2312" w:eastAsia="仿宋_GB2312" w:hAnsi="ˎ̥" w:hint="eastAsia"/>
          <w:color w:val="FF0000"/>
          <w:sz w:val="32"/>
          <w:szCs w:val="32"/>
        </w:rPr>
        <w:t>0</w:t>
      </w:r>
      <w:r>
        <w:rPr>
          <w:rFonts w:ascii="仿宋_GB2312" w:eastAsia="仿宋_GB2312" w:hAnsi="ˎ̥" w:hint="eastAsia"/>
          <w:sz w:val="32"/>
          <w:szCs w:val="32"/>
        </w:rPr>
        <w:t>%</w:t>
      </w:r>
      <w:r w:rsidR="00157240">
        <w:rPr>
          <w:rFonts w:ascii="仿宋_GB2312" w:eastAsia="仿宋_GB2312" w:hAnsi="ˎ̥" w:hint="eastAsia"/>
          <w:sz w:val="32"/>
          <w:szCs w:val="32"/>
        </w:rPr>
        <w:t>。</w:t>
      </w:r>
    </w:p>
    <w:p w:rsidR="002F00D3" w:rsidRDefault="0030458C" w:rsidP="002F00D3">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我单位无国本经营预算财政拨款。</w:t>
      </w:r>
    </w:p>
    <w:p w:rsidR="009138CA" w:rsidRPr="002F00D3" w:rsidRDefault="00B45475" w:rsidP="002F00D3">
      <w:pPr>
        <w:spacing w:line="578" w:lineRule="exact"/>
        <w:ind w:firstLineChars="200" w:firstLine="640"/>
        <w:rPr>
          <w:rFonts w:ascii="仿宋_GB2312" w:eastAsia="仿宋_GB2312" w:hAnsi="ˎ̥"/>
          <w:sz w:val="32"/>
          <w:szCs w:val="32"/>
        </w:rPr>
      </w:pPr>
      <w:r>
        <w:rPr>
          <w:rFonts w:ascii="楷体" w:eastAsia="楷体" w:hAnsi="楷体" w:cs="楷体" w:hint="eastAsia"/>
          <w:sz w:val="32"/>
          <w:szCs w:val="32"/>
        </w:rPr>
        <w:t>（三）国有资本经营预算财政拨款支出决算具体情况</w:t>
      </w:r>
    </w:p>
    <w:p w:rsidR="00C63476" w:rsidRDefault="00B45475" w:rsidP="00C63476">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年度国有资本经营预算财政拨款支出年初预算为</w:t>
      </w:r>
      <w:r w:rsidR="00067433">
        <w:rPr>
          <w:rFonts w:ascii="仿宋_GB2312" w:eastAsia="仿宋_GB2312" w:hAnsi="ˎ̥" w:hint="eastAsia"/>
          <w:color w:val="FF0000"/>
          <w:sz w:val="32"/>
          <w:szCs w:val="32"/>
        </w:rPr>
        <w:t>0</w:t>
      </w:r>
      <w:r>
        <w:rPr>
          <w:rFonts w:ascii="仿宋_GB2312" w:eastAsia="仿宋_GB2312" w:hAnsi="ˎ̥" w:hint="eastAsia"/>
          <w:sz w:val="32"/>
          <w:szCs w:val="32"/>
        </w:rPr>
        <w:t>万</w:t>
      </w:r>
      <w:r>
        <w:rPr>
          <w:rFonts w:ascii="仿宋_GB2312" w:eastAsia="仿宋_GB2312" w:hAnsi="ˎ̥" w:hint="eastAsia"/>
          <w:sz w:val="32"/>
          <w:szCs w:val="32"/>
        </w:rPr>
        <w:lastRenderedPageBreak/>
        <w:t>元，支出决算为</w:t>
      </w:r>
      <w:r>
        <w:rPr>
          <w:rFonts w:ascii="仿宋_GB2312" w:eastAsia="仿宋_GB2312" w:hAnsi="ˎ̥"/>
          <w:color w:val="FF0000"/>
          <w:sz w:val="32"/>
          <w:szCs w:val="32"/>
        </w:rPr>
        <w:t>0.00</w:t>
      </w:r>
      <w:r>
        <w:rPr>
          <w:rFonts w:ascii="仿宋_GB2312" w:eastAsia="仿宋_GB2312" w:hAnsi="ˎ̥" w:hint="eastAsia"/>
          <w:sz w:val="32"/>
          <w:szCs w:val="32"/>
        </w:rPr>
        <w:t>万元，完成年初预算的</w:t>
      </w:r>
      <w:r w:rsidR="00067433">
        <w:rPr>
          <w:rFonts w:ascii="仿宋_GB2312" w:eastAsia="仿宋_GB2312" w:hAnsi="ˎ̥" w:hint="eastAsia"/>
          <w:color w:val="FF0000"/>
          <w:sz w:val="32"/>
          <w:szCs w:val="32"/>
        </w:rPr>
        <w:t>0</w:t>
      </w:r>
      <w:r>
        <w:rPr>
          <w:rFonts w:ascii="仿宋_GB2312" w:eastAsia="仿宋_GB2312" w:hAnsi="ˎ̥" w:hint="eastAsia"/>
          <w:sz w:val="32"/>
          <w:szCs w:val="32"/>
        </w:rPr>
        <w:t>%。</w:t>
      </w:r>
    </w:p>
    <w:p w:rsidR="00C63476" w:rsidRDefault="00C63476" w:rsidP="00C63476">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我单位无国本经营预算财政拨款。</w:t>
      </w:r>
    </w:p>
    <w:p w:rsidR="009138CA" w:rsidRDefault="00B45475" w:rsidP="00C63476">
      <w:pPr>
        <w:spacing w:line="578" w:lineRule="exact"/>
        <w:ind w:firstLineChars="200" w:firstLine="640"/>
        <w:rPr>
          <w:rFonts w:ascii="仿宋_GB2312" w:eastAsia="楷体_GB2312" w:hAnsi="ˎ̥"/>
          <w:sz w:val="32"/>
          <w:szCs w:val="32"/>
        </w:rPr>
      </w:pPr>
      <w:r>
        <w:rPr>
          <w:rFonts w:ascii="黑体" w:eastAsia="黑体" w:hAnsi="黑体" w:cs="黑体" w:hint="eastAsia"/>
          <w:bCs/>
          <w:sz w:val="32"/>
          <w:szCs w:val="32"/>
        </w:rPr>
        <w:t>九、财政拨款“三公”经费支出决算情况说明</w:t>
      </w:r>
    </w:p>
    <w:p w:rsidR="009138CA" w:rsidRDefault="00B45475">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rsidR="009138CA" w:rsidRDefault="00B45475">
      <w:pPr>
        <w:spacing w:line="578" w:lineRule="exac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年度财政拨款“三公”经费支出预算为</w:t>
      </w:r>
      <w:r>
        <w:rPr>
          <w:rFonts w:ascii="仿宋_GB2312" w:eastAsia="仿宋_GB2312" w:hAnsi="ˎ̥"/>
          <w:color w:val="FF0000"/>
          <w:sz w:val="32"/>
          <w:szCs w:val="32"/>
        </w:rPr>
        <w:t>28.53</w:t>
      </w:r>
      <w:r>
        <w:rPr>
          <w:rFonts w:ascii="仿宋_GB2312" w:eastAsia="仿宋_GB2312" w:hAnsi="ˎ̥" w:hint="eastAsia"/>
          <w:sz w:val="32"/>
          <w:szCs w:val="32"/>
        </w:rPr>
        <w:t>万元，支出决算为</w:t>
      </w:r>
      <w:r>
        <w:rPr>
          <w:rFonts w:ascii="仿宋_GB2312" w:eastAsia="仿宋_GB2312" w:hAnsi="ˎ̥"/>
          <w:color w:val="FF0000"/>
          <w:sz w:val="32"/>
          <w:szCs w:val="32"/>
        </w:rPr>
        <w:t>28.53</w:t>
      </w:r>
      <w:r>
        <w:rPr>
          <w:rFonts w:ascii="仿宋_GB2312" w:eastAsia="仿宋_GB2312" w:hAnsi="ˎ̥" w:hint="eastAsia"/>
          <w:sz w:val="32"/>
          <w:szCs w:val="32"/>
        </w:rPr>
        <w:t>万元，完成预算的</w:t>
      </w:r>
      <w:r w:rsidR="00CD7FDC">
        <w:rPr>
          <w:rFonts w:ascii="仿宋_GB2312" w:eastAsia="仿宋_GB2312" w:hAnsi="ˎ̥" w:hint="eastAsia"/>
          <w:color w:val="FF0000"/>
          <w:sz w:val="32"/>
          <w:szCs w:val="32"/>
        </w:rPr>
        <w:t>100</w:t>
      </w:r>
      <w:r>
        <w:rPr>
          <w:rFonts w:ascii="仿宋_GB2312" w:eastAsia="仿宋_GB2312" w:hAnsi="ˎ̥" w:hint="eastAsia"/>
          <w:sz w:val="32"/>
          <w:szCs w:val="32"/>
        </w:rPr>
        <w:t>%，</w:t>
      </w:r>
      <w:r>
        <w:rPr>
          <w:rFonts w:ascii="仿宋_GB2312" w:eastAsia="仿宋_GB2312" w:hAnsi="ˎ̥"/>
          <w:sz w:val="32"/>
          <w:szCs w:val="32"/>
        </w:rPr>
        <w:t>与2023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sz w:val="32"/>
          <w:szCs w:val="32"/>
        </w:rPr>
        <w:t>“三公”经费支出增加</w:t>
      </w:r>
      <w:r w:rsidR="00E63372">
        <w:rPr>
          <w:rFonts w:ascii="仿宋_GB2312" w:eastAsia="仿宋_GB2312" w:hAnsi="ˎ̥" w:hint="eastAsia"/>
          <w:sz w:val="32"/>
          <w:szCs w:val="32"/>
        </w:rPr>
        <w:t>3.41</w:t>
      </w:r>
      <w:r>
        <w:rPr>
          <w:rFonts w:ascii="仿宋_GB2312" w:eastAsia="仿宋_GB2312" w:hAnsi="ˎ̥" w:hint="eastAsia"/>
          <w:sz w:val="32"/>
          <w:szCs w:val="32"/>
        </w:rPr>
        <w:t>万元</w:t>
      </w:r>
      <w:r>
        <w:rPr>
          <w:rFonts w:ascii="仿宋_GB2312" w:eastAsia="仿宋_GB2312" w:hAnsi="ˎ̥"/>
          <w:sz w:val="32"/>
          <w:szCs w:val="32"/>
        </w:rPr>
        <w:t>，增长</w:t>
      </w:r>
      <w:r w:rsidR="00452CD1">
        <w:rPr>
          <w:rFonts w:ascii="仿宋_GB2312" w:eastAsia="仿宋_GB2312" w:hAnsi="ˎ̥" w:hint="eastAsia"/>
          <w:color w:val="FF0000"/>
          <w:sz w:val="32"/>
          <w:szCs w:val="32"/>
        </w:rPr>
        <w:t>11.95</w:t>
      </w:r>
      <w:r>
        <w:rPr>
          <w:rFonts w:ascii="仿宋_GB2312" w:eastAsia="仿宋_GB2312" w:hAnsi="ˎ̥" w:hint="eastAsia"/>
          <w:sz w:val="32"/>
          <w:szCs w:val="32"/>
        </w:rPr>
        <w:t>%，</w:t>
      </w:r>
      <w:r>
        <w:rPr>
          <w:rFonts w:ascii="仿宋_GB2312" w:eastAsia="仿宋_GB2312" w:hAnsi="ˎ̥"/>
          <w:sz w:val="32"/>
          <w:szCs w:val="32"/>
        </w:rPr>
        <w:t>主要原因是</w:t>
      </w:r>
      <w:r w:rsidR="00F72742">
        <w:rPr>
          <w:rFonts w:ascii="仿宋_GB2312" w:eastAsia="仿宋_GB2312" w:hAnsi="ˎ̥" w:hint="eastAsia"/>
          <w:sz w:val="32"/>
          <w:szCs w:val="32"/>
        </w:rPr>
        <w:t>我单位属于指导</w:t>
      </w:r>
      <w:r w:rsidR="000B19DD">
        <w:rPr>
          <w:rFonts w:ascii="仿宋_GB2312" w:eastAsia="仿宋_GB2312" w:hAnsi="ˎ̥" w:hint="eastAsia"/>
          <w:sz w:val="32"/>
          <w:szCs w:val="32"/>
        </w:rPr>
        <w:t>技术部门</w:t>
      </w:r>
      <w:r w:rsidR="008F34C1">
        <w:rPr>
          <w:rFonts w:ascii="仿宋_GB2312" w:eastAsia="仿宋_GB2312" w:hAnsi="ˎ̥" w:hint="eastAsia"/>
          <w:sz w:val="32"/>
          <w:szCs w:val="32"/>
        </w:rPr>
        <w:t>随着各类疫情任务</w:t>
      </w:r>
      <w:r w:rsidR="00CD21AD">
        <w:rPr>
          <w:rFonts w:ascii="仿宋_GB2312" w:eastAsia="仿宋_GB2312" w:hAnsi="ˎ̥" w:hint="eastAsia"/>
          <w:sz w:val="32"/>
          <w:szCs w:val="32"/>
        </w:rPr>
        <w:t>因素</w:t>
      </w:r>
      <w:r w:rsidR="008F34C1">
        <w:rPr>
          <w:rFonts w:ascii="仿宋_GB2312" w:eastAsia="仿宋_GB2312" w:hAnsi="ˎ̥" w:hint="eastAsia"/>
          <w:sz w:val="32"/>
          <w:szCs w:val="32"/>
        </w:rPr>
        <w:t>，下乡出差增多</w:t>
      </w:r>
      <w:r w:rsidR="009E49E7">
        <w:rPr>
          <w:rFonts w:ascii="仿宋_GB2312" w:eastAsia="仿宋_GB2312" w:hAnsi="ˎ̥" w:hint="eastAsia"/>
          <w:sz w:val="32"/>
          <w:szCs w:val="32"/>
        </w:rPr>
        <w:t>，导致</w:t>
      </w:r>
      <w:r w:rsidR="006B22F5">
        <w:rPr>
          <w:rFonts w:ascii="仿宋_GB2312" w:eastAsia="仿宋_GB2312" w:hAnsi="ˎ̥" w:hint="eastAsia"/>
          <w:sz w:val="32"/>
          <w:szCs w:val="32"/>
        </w:rPr>
        <w:t>三公经费增长</w:t>
      </w:r>
      <w:r>
        <w:rPr>
          <w:rFonts w:ascii="仿宋_GB2312" w:eastAsia="仿宋_GB2312" w:hAnsi="ˎ̥" w:hint="eastAsia"/>
          <w:sz w:val="32"/>
          <w:szCs w:val="32"/>
        </w:rPr>
        <w:t>。</w:t>
      </w:r>
    </w:p>
    <w:p w:rsidR="009138CA" w:rsidRDefault="00B45475">
      <w:pPr>
        <w:spacing w:line="578" w:lineRule="exact"/>
        <w:rPr>
          <w:rFonts w:ascii="楷体" w:eastAsia="楷体" w:hAnsi="楷体" w:cs="楷体"/>
          <w:sz w:val="32"/>
          <w:szCs w:val="32"/>
        </w:rPr>
      </w:pPr>
      <w:r>
        <w:rPr>
          <w:rFonts w:ascii="楷体" w:eastAsia="楷体" w:hAnsi="楷体" w:cs="楷体" w:hint="eastAsia"/>
          <w:sz w:val="32"/>
          <w:szCs w:val="32"/>
        </w:rPr>
        <w:t xml:space="preserve"> （二）财政拨款“三公”经费支出决算具体情况说明</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年度财政拨款“三公”经费支出决算中，因公出国（境）费支出决算</w:t>
      </w:r>
      <w:r>
        <w:rPr>
          <w:rFonts w:ascii="仿宋_GB2312" w:eastAsia="仿宋_GB2312" w:hAnsi="ˎ̥"/>
          <w:color w:val="FF0000"/>
          <w:sz w:val="32"/>
          <w:szCs w:val="32"/>
        </w:rPr>
        <w:t>0.00</w:t>
      </w:r>
      <w:r>
        <w:rPr>
          <w:rFonts w:ascii="仿宋_GB2312" w:eastAsia="仿宋_GB2312" w:hAnsi="ˎ̥" w:hint="eastAsia"/>
          <w:sz w:val="32"/>
          <w:szCs w:val="32"/>
        </w:rPr>
        <w:t>万元，占</w:t>
      </w:r>
      <w:r w:rsidR="00AA7968">
        <w:rPr>
          <w:rFonts w:ascii="仿宋_GB2312" w:eastAsia="仿宋_GB2312" w:hAnsi="ˎ̥" w:hint="eastAsia"/>
          <w:color w:val="FF0000"/>
          <w:sz w:val="32"/>
          <w:szCs w:val="32"/>
        </w:rPr>
        <w:t>0</w:t>
      </w:r>
      <w:r>
        <w:rPr>
          <w:rFonts w:ascii="仿宋_GB2312" w:eastAsia="仿宋_GB2312" w:hAnsi="ˎ̥" w:hint="eastAsia"/>
          <w:sz w:val="32"/>
          <w:szCs w:val="32"/>
        </w:rPr>
        <w:t>%；公务用车购置及运行维护费支出决算</w:t>
      </w:r>
      <w:r>
        <w:rPr>
          <w:rFonts w:ascii="仿宋_GB2312" w:eastAsia="仿宋_GB2312" w:hAnsi="ˎ̥"/>
          <w:color w:val="FF0000"/>
          <w:sz w:val="32"/>
          <w:szCs w:val="32"/>
        </w:rPr>
        <w:t>28.53</w:t>
      </w:r>
      <w:r>
        <w:rPr>
          <w:rFonts w:ascii="仿宋_GB2312" w:eastAsia="仿宋_GB2312" w:hAnsi="ˎ̥" w:hint="eastAsia"/>
          <w:sz w:val="32"/>
          <w:szCs w:val="32"/>
        </w:rPr>
        <w:t>万元，占</w:t>
      </w:r>
      <w:r w:rsidR="00AA7968">
        <w:rPr>
          <w:rFonts w:ascii="仿宋_GB2312" w:eastAsia="仿宋_GB2312" w:hAnsi="ˎ̥" w:hint="eastAsia"/>
          <w:color w:val="FF0000"/>
          <w:sz w:val="32"/>
          <w:szCs w:val="32"/>
        </w:rPr>
        <w:t>100</w:t>
      </w:r>
      <w:r>
        <w:rPr>
          <w:rFonts w:ascii="仿宋_GB2312" w:eastAsia="仿宋_GB2312" w:hAnsi="ˎ̥" w:hint="eastAsia"/>
          <w:sz w:val="32"/>
          <w:szCs w:val="32"/>
        </w:rPr>
        <w:t>%；公务接待费支出决算</w:t>
      </w:r>
      <w:r>
        <w:rPr>
          <w:rFonts w:ascii="仿宋_GB2312" w:eastAsia="仿宋_GB2312" w:hAnsi="ˎ̥"/>
          <w:color w:val="FF0000"/>
          <w:sz w:val="32"/>
          <w:szCs w:val="32"/>
        </w:rPr>
        <w:t>0.00</w:t>
      </w:r>
      <w:r>
        <w:rPr>
          <w:rFonts w:ascii="仿宋_GB2312" w:eastAsia="仿宋_GB2312" w:hAnsi="ˎ̥" w:hint="eastAsia"/>
          <w:sz w:val="32"/>
          <w:szCs w:val="32"/>
        </w:rPr>
        <w:t>万元，占</w:t>
      </w:r>
      <w:r w:rsidR="00AA7968">
        <w:rPr>
          <w:rFonts w:ascii="仿宋_GB2312" w:eastAsia="仿宋_GB2312" w:hAnsi="ˎ̥" w:hint="eastAsia"/>
          <w:color w:val="FF0000"/>
          <w:sz w:val="32"/>
          <w:szCs w:val="32"/>
        </w:rPr>
        <w:t>0</w:t>
      </w:r>
      <w:r>
        <w:rPr>
          <w:rFonts w:ascii="仿宋_GB2312" w:eastAsia="仿宋_GB2312" w:hAnsi="ˎ̥" w:hint="eastAsia"/>
          <w:sz w:val="32"/>
          <w:szCs w:val="32"/>
        </w:rPr>
        <w:t>%。具体情况如下：</w:t>
      </w:r>
    </w:p>
    <w:p w:rsidR="00F618FE" w:rsidRDefault="00B45475" w:rsidP="00F618FE">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w:t>
      </w:r>
    </w:p>
    <w:p w:rsidR="009138CA" w:rsidRDefault="00AA7968" w:rsidP="00F618FE">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w:t>
      </w:r>
      <w:r w:rsidRPr="00AA7968">
        <w:rPr>
          <w:rFonts w:ascii="仿宋_GB2312" w:eastAsia="仿宋_GB2312" w:hAnsi="ˎ̥" w:hint="eastAsia"/>
          <w:sz w:val="32"/>
          <w:szCs w:val="32"/>
        </w:rPr>
        <w:t>因公出国（境）费</w:t>
      </w:r>
      <w:r>
        <w:rPr>
          <w:rFonts w:ascii="仿宋_GB2312" w:eastAsia="仿宋_GB2312" w:hAnsi="ˎ̥" w:hint="eastAsia"/>
          <w:sz w:val="32"/>
          <w:szCs w:val="32"/>
        </w:rPr>
        <w:t>支出。</w:t>
      </w:r>
    </w:p>
    <w:p w:rsidR="009138CA" w:rsidRDefault="00B45475">
      <w:pPr>
        <w:spacing w:line="578" w:lineRule="exact"/>
        <w:rPr>
          <w:rFonts w:ascii="仿宋_GB2312" w:eastAsia="仿宋_GB2312" w:hAnsi="ˎ̥"/>
          <w:sz w:val="32"/>
          <w:szCs w:val="32"/>
        </w:rPr>
      </w:pPr>
      <w:r>
        <w:rPr>
          <w:rFonts w:ascii="仿宋_GB2312" w:eastAsia="仿宋_GB2312" w:hAnsi="ˎ̥" w:hint="eastAsia"/>
          <w:b/>
          <w:sz w:val="32"/>
          <w:szCs w:val="32"/>
        </w:rPr>
        <w:t xml:space="preserve">    2.公务用车购置及运行维护费</w:t>
      </w:r>
      <w:r>
        <w:rPr>
          <w:rFonts w:ascii="仿宋_GB2312" w:eastAsia="仿宋_GB2312" w:hAnsi="ˎ̥" w:hint="eastAsia"/>
          <w:bCs/>
          <w:sz w:val="32"/>
          <w:szCs w:val="32"/>
        </w:rPr>
        <w:t>支出</w:t>
      </w:r>
      <w:r>
        <w:rPr>
          <w:rFonts w:ascii="仿宋_GB2312" w:eastAsia="仿宋_GB2312" w:hAnsi="ˎ̥"/>
          <w:color w:val="FF0000"/>
          <w:sz w:val="32"/>
          <w:szCs w:val="32"/>
        </w:rPr>
        <w:t>28.53</w:t>
      </w:r>
      <w:r>
        <w:rPr>
          <w:rFonts w:ascii="仿宋_GB2312" w:eastAsia="仿宋_GB2312" w:hAnsi="ˎ̥" w:hint="eastAsia"/>
          <w:sz w:val="32"/>
          <w:szCs w:val="32"/>
        </w:rPr>
        <w:t>万元。其中：</w:t>
      </w:r>
    </w:p>
    <w:p w:rsidR="009138CA" w:rsidRDefault="00B4547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公务用车购置</w:t>
      </w:r>
      <w:r>
        <w:rPr>
          <w:rFonts w:ascii="仿宋_GB2312" w:eastAsia="仿宋_GB2312" w:hAnsi="ˎ̥" w:hint="eastAsia"/>
          <w:bCs/>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万元，全年购置公务用车</w:t>
      </w:r>
      <w:r w:rsidR="00AA7968">
        <w:rPr>
          <w:rFonts w:ascii="仿宋_GB2312" w:eastAsia="仿宋_GB2312" w:hAnsi="ˎ̥" w:hint="eastAsia"/>
          <w:color w:val="FF0000"/>
          <w:sz w:val="32"/>
          <w:szCs w:val="32"/>
        </w:rPr>
        <w:t>7</w:t>
      </w:r>
      <w:r>
        <w:rPr>
          <w:rFonts w:ascii="仿宋_GB2312" w:eastAsia="仿宋_GB2312" w:hAnsi="ˎ̥" w:hint="eastAsia"/>
          <w:sz w:val="32"/>
          <w:szCs w:val="32"/>
        </w:rPr>
        <w:t>辆，主要用于</w:t>
      </w:r>
      <w:r w:rsidR="00AA7968">
        <w:rPr>
          <w:rFonts w:ascii="仿宋_GB2312" w:eastAsia="仿宋_GB2312" w:hAnsi="ˎ̥" w:hint="eastAsia"/>
          <w:sz w:val="32"/>
          <w:szCs w:val="32"/>
        </w:rPr>
        <w:t>市内值班</w:t>
      </w:r>
      <w:r w:rsidR="00CB01C5">
        <w:rPr>
          <w:rFonts w:ascii="仿宋_GB2312" w:eastAsia="仿宋_GB2312" w:hAnsi="ˎ̥" w:hint="eastAsia"/>
          <w:sz w:val="32"/>
          <w:szCs w:val="32"/>
        </w:rPr>
        <w:t>；下乡出差</w:t>
      </w:r>
      <w:r>
        <w:rPr>
          <w:rFonts w:ascii="仿宋_GB2312" w:eastAsia="仿宋_GB2312" w:hAnsi="ˎ̥" w:hint="eastAsia"/>
          <w:sz w:val="32"/>
          <w:szCs w:val="32"/>
        </w:rPr>
        <w:t>，年末公务用车保有量</w:t>
      </w:r>
      <w:r w:rsidR="00CB01C5">
        <w:rPr>
          <w:rFonts w:ascii="仿宋_GB2312" w:eastAsia="仿宋_GB2312" w:hAnsi="ˎ̥" w:hint="eastAsia"/>
          <w:color w:val="FF0000"/>
          <w:sz w:val="32"/>
          <w:szCs w:val="32"/>
        </w:rPr>
        <w:t>7</w:t>
      </w:r>
      <w:r>
        <w:rPr>
          <w:rFonts w:ascii="仿宋_GB2312" w:eastAsia="仿宋_GB2312" w:hAnsi="ˎ̥" w:hint="eastAsia"/>
          <w:sz w:val="32"/>
          <w:szCs w:val="32"/>
        </w:rPr>
        <w:t>辆。</w:t>
      </w:r>
    </w:p>
    <w:p w:rsidR="009138CA" w:rsidRDefault="00B4547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Pr>
          <w:rFonts w:ascii="仿宋_GB2312" w:eastAsia="仿宋_GB2312" w:hAnsi="ˎ̥"/>
          <w:color w:val="FF0000"/>
          <w:sz w:val="32"/>
          <w:szCs w:val="32"/>
        </w:rPr>
        <w:t>28.53</w:t>
      </w:r>
      <w:r>
        <w:rPr>
          <w:rFonts w:ascii="仿宋_GB2312" w:eastAsia="仿宋_GB2312" w:hAnsi="ˎ̥" w:hint="eastAsia"/>
          <w:sz w:val="32"/>
          <w:szCs w:val="32"/>
        </w:rPr>
        <w:t>万元，主要用于</w:t>
      </w:r>
      <w:r w:rsidR="00906455">
        <w:rPr>
          <w:rFonts w:ascii="仿宋_GB2312" w:eastAsia="仿宋_GB2312" w:hAnsi="ˎ̥" w:hint="eastAsia"/>
          <w:sz w:val="32"/>
          <w:szCs w:val="32"/>
        </w:rPr>
        <w:t>车辆</w:t>
      </w:r>
      <w:r>
        <w:rPr>
          <w:rFonts w:ascii="仿宋_GB2312" w:eastAsia="仿宋_GB2312" w:hAnsi="ˎ̥" w:hint="eastAsia"/>
          <w:sz w:val="32"/>
          <w:szCs w:val="32"/>
        </w:rPr>
        <w:t>。</w:t>
      </w:r>
    </w:p>
    <w:p w:rsidR="009138CA" w:rsidRPr="001C1A09" w:rsidRDefault="00B45475" w:rsidP="001C1A09">
      <w:pPr>
        <w:spacing w:line="578" w:lineRule="exact"/>
        <w:rPr>
          <w:rFonts w:ascii="仿宋_GB2312" w:eastAsia="仿宋_GB2312" w:hAnsi="ˎ̥"/>
          <w:sz w:val="32"/>
          <w:szCs w:val="32"/>
        </w:rPr>
      </w:pPr>
      <w:r>
        <w:rPr>
          <w:rFonts w:ascii="仿宋_GB2312" w:eastAsia="仿宋_GB2312" w:hAnsi="ˎ̥" w:hint="eastAsia"/>
          <w:bCs/>
          <w:sz w:val="32"/>
          <w:szCs w:val="32"/>
        </w:rPr>
        <w:t>公务用车购置及运行维护费支出决算数</w:t>
      </w:r>
      <w:r>
        <w:rPr>
          <w:rFonts w:ascii="仿宋_GB2312" w:eastAsia="仿宋_GB2312" w:hAnsi="ˎ̥" w:hint="eastAsia"/>
          <w:sz w:val="32"/>
          <w:szCs w:val="32"/>
        </w:rPr>
        <w:t>比预算数</w:t>
      </w:r>
      <w:r w:rsidR="001C1A09">
        <w:rPr>
          <w:rFonts w:ascii="仿宋_GB2312" w:eastAsia="仿宋_GB2312" w:hAnsi="ˎ̥" w:hint="eastAsia"/>
          <w:sz w:val="32"/>
          <w:szCs w:val="32"/>
        </w:rPr>
        <w:t>无增加</w:t>
      </w:r>
      <w:r>
        <w:rPr>
          <w:rFonts w:ascii="仿宋_GB2312" w:eastAsia="仿宋_GB2312" w:hAnsi="ˎ̥" w:hint="eastAsia"/>
          <w:sz w:val="32"/>
          <w:szCs w:val="32"/>
        </w:rPr>
        <w:t>万</w:t>
      </w:r>
      <w:r w:rsidR="001C1A09">
        <w:rPr>
          <w:rFonts w:ascii="仿宋_GB2312" w:eastAsia="仿宋_GB2312" w:hAnsi="ˎ̥" w:hint="eastAsia"/>
          <w:sz w:val="32"/>
          <w:szCs w:val="32"/>
        </w:rPr>
        <w:t>0</w:t>
      </w:r>
      <w:r>
        <w:rPr>
          <w:rFonts w:ascii="仿宋_GB2312" w:eastAsia="仿宋_GB2312" w:hAnsi="ˎ̥" w:hint="eastAsia"/>
          <w:sz w:val="32"/>
          <w:szCs w:val="32"/>
        </w:rPr>
        <w:t>元，完成预算的</w:t>
      </w:r>
      <w:r w:rsidR="001C1A09">
        <w:rPr>
          <w:rFonts w:ascii="仿宋_GB2312" w:eastAsia="仿宋_GB2312" w:hAnsi="ˎ̥" w:hint="eastAsia"/>
          <w:color w:val="FF0000"/>
          <w:sz w:val="32"/>
          <w:szCs w:val="32"/>
        </w:rPr>
        <w:t>100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bCs/>
          <w:sz w:val="32"/>
          <w:szCs w:val="32"/>
        </w:rPr>
        <w:t>公务用车购置及运行维护</w:t>
      </w:r>
      <w:r>
        <w:rPr>
          <w:rFonts w:ascii="仿宋_GB2312" w:eastAsia="仿宋_GB2312" w:hAnsi="ˎ̥" w:hint="eastAsia"/>
          <w:bCs/>
          <w:sz w:val="32"/>
          <w:szCs w:val="32"/>
        </w:rPr>
        <w:lastRenderedPageBreak/>
        <w:t>费</w:t>
      </w:r>
      <w:r>
        <w:rPr>
          <w:rFonts w:ascii="仿宋_GB2312" w:eastAsia="仿宋_GB2312" w:hAnsi="ˎ̥" w:hint="eastAsia"/>
          <w:sz w:val="32"/>
          <w:szCs w:val="32"/>
        </w:rPr>
        <w:t>支出增加</w:t>
      </w:r>
      <w:r w:rsidR="001C1A09">
        <w:rPr>
          <w:rFonts w:ascii="仿宋_GB2312" w:eastAsia="仿宋_GB2312" w:hAnsi="ˎ̥" w:hint="eastAsia"/>
          <w:color w:val="FF0000"/>
          <w:sz w:val="32"/>
          <w:szCs w:val="32"/>
        </w:rPr>
        <w:t>3.41</w:t>
      </w:r>
      <w:r>
        <w:rPr>
          <w:rFonts w:ascii="仿宋_GB2312" w:eastAsia="仿宋_GB2312" w:hAnsi="ˎ̥" w:hint="eastAsia"/>
          <w:sz w:val="32"/>
          <w:szCs w:val="32"/>
        </w:rPr>
        <w:t>万元</w:t>
      </w:r>
      <w:r>
        <w:rPr>
          <w:rFonts w:ascii="仿宋_GB2312" w:eastAsia="仿宋_GB2312" w:hAnsi="ˎ̥"/>
          <w:sz w:val="32"/>
          <w:szCs w:val="32"/>
        </w:rPr>
        <w:t>，增长</w:t>
      </w:r>
      <w:r w:rsidR="001C1A09">
        <w:rPr>
          <w:rFonts w:ascii="仿宋_GB2312" w:eastAsia="仿宋_GB2312" w:hAnsi="ˎ̥" w:hint="eastAsia"/>
          <w:sz w:val="32"/>
          <w:szCs w:val="32"/>
        </w:rPr>
        <w:t>11.95</w:t>
      </w:r>
      <w:r>
        <w:rPr>
          <w:rFonts w:ascii="仿宋_GB2312" w:eastAsia="仿宋_GB2312" w:hAnsi="ˎ̥" w:hint="eastAsia"/>
          <w:sz w:val="32"/>
          <w:szCs w:val="32"/>
        </w:rPr>
        <w:t>%，</w:t>
      </w:r>
      <w:r w:rsidR="001C1A09">
        <w:rPr>
          <w:rFonts w:ascii="仿宋_GB2312" w:eastAsia="仿宋_GB2312" w:hAnsi="ˎ̥"/>
          <w:sz w:val="32"/>
          <w:szCs w:val="32"/>
        </w:rPr>
        <w:t>主要原因是</w:t>
      </w:r>
      <w:r w:rsidR="001C1A09">
        <w:rPr>
          <w:rFonts w:ascii="仿宋_GB2312" w:eastAsia="仿宋_GB2312" w:hAnsi="ˎ̥" w:hint="eastAsia"/>
          <w:sz w:val="32"/>
          <w:szCs w:val="32"/>
        </w:rPr>
        <w:t>我单位属于指导技术部门随着各类疫情任务因素，下乡出差增多，导致公务用车运行维护费增长。</w:t>
      </w:r>
    </w:p>
    <w:p w:rsidR="003C1E71" w:rsidRDefault="00B45475" w:rsidP="003C1E71">
      <w:pPr>
        <w:spacing w:line="578" w:lineRule="exact"/>
        <w:rPr>
          <w:rFonts w:ascii="仿宋_GB2312" w:eastAsia="仿宋_GB2312" w:hAnsi="ˎ̥"/>
          <w:sz w:val="32"/>
          <w:szCs w:val="32"/>
        </w:rPr>
      </w:pPr>
      <w:r>
        <w:rPr>
          <w:rFonts w:ascii="仿宋_GB2312" w:eastAsia="仿宋_GB2312" w:hAnsi="ˎ̥" w:hint="eastAsia"/>
          <w:b/>
          <w:sz w:val="32"/>
          <w:szCs w:val="32"/>
        </w:rPr>
        <w:t xml:space="preserve">    3.公务接待费</w:t>
      </w:r>
      <w:r>
        <w:rPr>
          <w:rFonts w:ascii="仿宋_GB2312" w:eastAsia="仿宋_GB2312" w:hAnsi="ˎ̥" w:hint="eastAsia"/>
          <w:bCs/>
          <w:sz w:val="32"/>
          <w:szCs w:val="32"/>
        </w:rPr>
        <w:t>支出</w:t>
      </w:r>
      <w:r>
        <w:rPr>
          <w:rFonts w:ascii="仿宋_GB2312" w:eastAsia="仿宋_GB2312" w:hAnsi="ˎ̥"/>
          <w:color w:val="FF0000"/>
          <w:sz w:val="32"/>
          <w:szCs w:val="32"/>
        </w:rPr>
        <w:t>0.00</w:t>
      </w:r>
      <w:r w:rsidR="003C1E71">
        <w:rPr>
          <w:rFonts w:ascii="仿宋_GB2312" w:eastAsia="仿宋_GB2312" w:hAnsi="ˎ̥" w:hint="eastAsia"/>
          <w:sz w:val="32"/>
          <w:szCs w:val="32"/>
        </w:rPr>
        <w:t>万元。</w:t>
      </w:r>
    </w:p>
    <w:p w:rsidR="009138CA" w:rsidRDefault="000E336A" w:rsidP="003C1E71">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w:t>
      </w:r>
      <w:r w:rsidR="006F0AA9">
        <w:rPr>
          <w:rFonts w:ascii="仿宋_GB2312" w:eastAsia="仿宋_GB2312" w:hAnsi="ˎ̥" w:hint="eastAsia"/>
          <w:sz w:val="32"/>
          <w:szCs w:val="32"/>
        </w:rPr>
        <w:t>公务</w:t>
      </w:r>
      <w:r w:rsidRPr="000E336A">
        <w:rPr>
          <w:rFonts w:ascii="仿宋_GB2312" w:eastAsia="仿宋_GB2312" w:hAnsi="ˎ̥" w:hint="eastAsia"/>
          <w:sz w:val="32"/>
          <w:szCs w:val="32"/>
        </w:rPr>
        <w:t>接待费</w:t>
      </w:r>
      <w:r>
        <w:rPr>
          <w:rFonts w:ascii="仿宋_GB2312" w:eastAsia="仿宋_GB2312" w:hAnsi="ˎ̥" w:hint="eastAsia"/>
          <w:sz w:val="32"/>
          <w:szCs w:val="32"/>
        </w:rPr>
        <w:t>支出</w:t>
      </w:r>
      <w:r w:rsidR="00B45475">
        <w:rPr>
          <w:rFonts w:ascii="仿宋_GB2312" w:eastAsia="仿宋_GB2312" w:hAnsi="ˎ̥" w:hint="eastAsia"/>
          <w:sz w:val="32"/>
          <w:szCs w:val="32"/>
        </w:rPr>
        <w:t>。</w:t>
      </w:r>
    </w:p>
    <w:p w:rsidR="009138CA" w:rsidRDefault="00B45475">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十、预算绩效情况说明</w:t>
      </w:r>
    </w:p>
    <w:p w:rsidR="009138CA" w:rsidRDefault="00B45475">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（一）绩效管理工作开展情况</w:t>
      </w:r>
    </w:p>
    <w:p w:rsidR="009138CA" w:rsidRDefault="006A7E5B">
      <w:pPr>
        <w:spacing w:line="578" w:lineRule="exact"/>
        <w:ind w:firstLineChars="200" w:firstLine="640"/>
        <w:rPr>
          <w:rFonts w:ascii="仿宋_GB2312" w:eastAsia="仿宋_GB2312"/>
          <w:sz w:val="32"/>
          <w:szCs w:val="32"/>
        </w:rPr>
      </w:pPr>
      <w:r>
        <w:rPr>
          <w:rFonts w:ascii="仿宋_GB2312" w:eastAsia="仿宋_GB2312" w:hint="eastAsia"/>
          <w:sz w:val="32"/>
          <w:szCs w:val="32"/>
        </w:rPr>
        <w:t>根据预算管理要求，我单位</w:t>
      </w:r>
      <w:r w:rsidR="00B45475">
        <w:rPr>
          <w:rFonts w:ascii="仿宋_GB2312" w:eastAsia="仿宋_GB2312" w:hint="eastAsia"/>
          <w:sz w:val="32"/>
          <w:szCs w:val="32"/>
        </w:rPr>
        <w:t>组织对</w:t>
      </w:r>
      <w:r w:rsidR="00B45475">
        <w:rPr>
          <w:rFonts w:ascii="仿宋_GB2312" w:eastAsia="仿宋_GB2312"/>
          <w:sz w:val="32"/>
          <w:szCs w:val="32"/>
        </w:rPr>
        <w:t>2024</w:t>
      </w:r>
      <w:r w:rsidR="00B45475">
        <w:rPr>
          <w:rFonts w:ascii="仿宋_GB2312" w:eastAsia="仿宋_GB2312" w:hint="eastAsia"/>
          <w:sz w:val="32"/>
          <w:szCs w:val="32"/>
        </w:rPr>
        <w:t>年度一般公共预算项目支出全面开展绩效自评</w:t>
      </w:r>
      <w:r w:rsidR="00B45475">
        <w:rPr>
          <w:rFonts w:ascii="仿宋_GB2312" w:eastAsia="仿宋_GB2312"/>
          <w:sz w:val="32"/>
          <w:szCs w:val="32"/>
        </w:rPr>
        <w:t>,</w:t>
      </w:r>
      <w:r w:rsidR="00B45475">
        <w:rPr>
          <w:rFonts w:ascii="仿宋_GB2312" w:eastAsia="仿宋_GB2312" w:hint="eastAsia"/>
          <w:sz w:val="32"/>
          <w:szCs w:val="32"/>
        </w:rPr>
        <w:t>共涉及资金</w:t>
      </w:r>
      <w:r w:rsidR="00245452">
        <w:rPr>
          <w:rFonts w:ascii="仿宋_GB2312" w:eastAsia="仿宋_GB2312" w:hint="eastAsia"/>
          <w:color w:val="FF0000"/>
          <w:sz w:val="32"/>
          <w:szCs w:val="32"/>
        </w:rPr>
        <w:t>1945.07</w:t>
      </w:r>
      <w:r w:rsidR="00B45475">
        <w:rPr>
          <w:rFonts w:ascii="仿宋_GB2312" w:eastAsia="仿宋_GB2312" w:hint="eastAsia"/>
          <w:sz w:val="32"/>
          <w:szCs w:val="32"/>
        </w:rPr>
        <w:t>万元，占一般公共预算项目支出总额的</w:t>
      </w:r>
      <w:r w:rsidR="00245452">
        <w:rPr>
          <w:rFonts w:ascii="仿宋_GB2312" w:eastAsia="仿宋_GB2312" w:hint="eastAsia"/>
          <w:color w:val="FF0000"/>
          <w:sz w:val="32"/>
          <w:szCs w:val="32"/>
        </w:rPr>
        <w:t>100</w:t>
      </w:r>
      <w:r w:rsidR="00B45475">
        <w:rPr>
          <w:rFonts w:ascii="仿宋_GB2312" w:eastAsia="仿宋_GB2312" w:hint="eastAsia"/>
          <w:sz w:val="32"/>
          <w:szCs w:val="32"/>
        </w:rPr>
        <w:t>%。组织对</w:t>
      </w:r>
      <w:r w:rsidR="00B45475">
        <w:rPr>
          <w:rFonts w:ascii="仿宋_GB2312" w:eastAsia="仿宋_GB2312"/>
          <w:sz w:val="32"/>
          <w:szCs w:val="32"/>
        </w:rPr>
        <w:t>2024</w:t>
      </w:r>
      <w:r w:rsidR="00B45475">
        <w:rPr>
          <w:rFonts w:ascii="仿宋_GB2312" w:eastAsia="仿宋_GB2312" w:hint="eastAsia"/>
          <w:sz w:val="32"/>
          <w:szCs w:val="32"/>
        </w:rPr>
        <w:t>年度</w:t>
      </w:r>
      <w:r w:rsidR="00B534CC">
        <w:rPr>
          <w:rFonts w:ascii="仿宋_GB2312" w:eastAsia="仿宋_GB2312" w:hint="eastAsia"/>
          <w:color w:val="FF0000"/>
          <w:sz w:val="32"/>
          <w:szCs w:val="32"/>
        </w:rPr>
        <w:t>0</w:t>
      </w:r>
      <w:r w:rsidR="00B45475">
        <w:rPr>
          <w:rFonts w:ascii="仿宋_GB2312" w:eastAsia="仿宋_GB2312" w:hint="eastAsia"/>
          <w:sz w:val="32"/>
          <w:szCs w:val="32"/>
        </w:rPr>
        <w:t>、</w:t>
      </w:r>
      <w:r w:rsidR="00B534CC">
        <w:rPr>
          <w:rFonts w:ascii="仿宋_GB2312" w:eastAsia="仿宋_GB2312" w:hint="eastAsia"/>
          <w:color w:val="FF0000"/>
          <w:sz w:val="32"/>
          <w:szCs w:val="32"/>
        </w:rPr>
        <w:t>0</w:t>
      </w:r>
      <w:r w:rsidR="00B45475">
        <w:rPr>
          <w:rFonts w:ascii="仿宋_GB2312" w:eastAsia="仿宋_GB2312" w:hint="eastAsia"/>
          <w:sz w:val="32"/>
          <w:szCs w:val="32"/>
        </w:rPr>
        <w:t>等</w:t>
      </w:r>
      <w:r w:rsidR="00B534CC">
        <w:rPr>
          <w:rFonts w:ascii="仿宋_GB2312" w:eastAsia="仿宋_GB2312" w:hint="eastAsia"/>
          <w:color w:val="FF0000"/>
          <w:sz w:val="32"/>
          <w:szCs w:val="32"/>
        </w:rPr>
        <w:t>0</w:t>
      </w:r>
      <w:r w:rsidR="00B45475">
        <w:rPr>
          <w:rFonts w:ascii="仿宋_GB2312" w:eastAsia="仿宋_GB2312" w:hint="eastAsia"/>
          <w:sz w:val="32"/>
          <w:szCs w:val="32"/>
        </w:rPr>
        <w:t>个政府性基金预算项目开展绩效自评，共涉及资金</w:t>
      </w:r>
      <w:r w:rsidR="00E4565E">
        <w:rPr>
          <w:rFonts w:ascii="仿宋_GB2312" w:eastAsia="仿宋_GB2312" w:hint="eastAsia"/>
          <w:color w:val="FF0000"/>
          <w:sz w:val="32"/>
          <w:szCs w:val="32"/>
        </w:rPr>
        <w:t>0</w:t>
      </w:r>
      <w:r w:rsidR="00B45475">
        <w:rPr>
          <w:rFonts w:ascii="仿宋_GB2312" w:eastAsia="仿宋_GB2312" w:hint="eastAsia"/>
          <w:sz w:val="32"/>
          <w:szCs w:val="32"/>
        </w:rPr>
        <w:t>万元，占政府性基金预算项目支出总额的</w:t>
      </w:r>
      <w:r w:rsidR="00E4565E">
        <w:rPr>
          <w:rFonts w:ascii="仿宋_GB2312" w:eastAsia="仿宋_GB2312" w:hint="eastAsia"/>
          <w:color w:val="FF0000"/>
          <w:sz w:val="32"/>
          <w:szCs w:val="32"/>
        </w:rPr>
        <w:t>0</w:t>
      </w:r>
      <w:r w:rsidR="00B45475">
        <w:rPr>
          <w:rFonts w:ascii="仿宋_GB2312" w:eastAsia="仿宋_GB2312" w:hint="eastAsia"/>
          <w:sz w:val="32"/>
          <w:szCs w:val="32"/>
        </w:rPr>
        <w:t>%。组织对</w:t>
      </w:r>
      <w:r w:rsidR="00B45475">
        <w:rPr>
          <w:rFonts w:ascii="仿宋_GB2312" w:eastAsia="仿宋_GB2312"/>
          <w:sz w:val="32"/>
          <w:szCs w:val="32"/>
        </w:rPr>
        <w:t>2024</w:t>
      </w:r>
      <w:r w:rsidR="00B45475">
        <w:rPr>
          <w:rFonts w:ascii="仿宋_GB2312" w:eastAsia="仿宋_GB2312" w:hint="eastAsia"/>
          <w:sz w:val="32"/>
          <w:szCs w:val="32"/>
        </w:rPr>
        <w:t>年度</w:t>
      </w:r>
      <w:r w:rsidR="00E4565E">
        <w:rPr>
          <w:rFonts w:ascii="仿宋_GB2312" w:eastAsia="仿宋_GB2312" w:hint="eastAsia"/>
          <w:color w:val="FF0000"/>
          <w:sz w:val="32"/>
          <w:szCs w:val="32"/>
        </w:rPr>
        <w:t>0</w:t>
      </w:r>
      <w:r w:rsidR="00B45475">
        <w:rPr>
          <w:rFonts w:ascii="仿宋_GB2312" w:eastAsia="仿宋_GB2312" w:hint="eastAsia"/>
          <w:sz w:val="32"/>
          <w:szCs w:val="32"/>
        </w:rPr>
        <w:t>、</w:t>
      </w:r>
      <w:r w:rsidR="00E4565E">
        <w:rPr>
          <w:rFonts w:ascii="仿宋_GB2312" w:eastAsia="仿宋_GB2312" w:hint="eastAsia"/>
          <w:color w:val="FF0000"/>
          <w:sz w:val="32"/>
          <w:szCs w:val="32"/>
        </w:rPr>
        <w:t>0</w:t>
      </w:r>
      <w:r w:rsidR="00B45475">
        <w:rPr>
          <w:rFonts w:ascii="仿宋_GB2312" w:eastAsia="仿宋_GB2312" w:hint="eastAsia"/>
          <w:sz w:val="32"/>
          <w:szCs w:val="32"/>
        </w:rPr>
        <w:t>等</w:t>
      </w:r>
      <w:r w:rsidR="00E4565E">
        <w:rPr>
          <w:rFonts w:ascii="仿宋_GB2312" w:eastAsia="仿宋_GB2312" w:hint="eastAsia"/>
          <w:color w:val="FF0000"/>
          <w:sz w:val="32"/>
          <w:szCs w:val="32"/>
        </w:rPr>
        <w:t>0</w:t>
      </w:r>
      <w:r w:rsidR="00B45475">
        <w:rPr>
          <w:rFonts w:ascii="仿宋_GB2312" w:eastAsia="仿宋_GB2312" w:hint="eastAsia"/>
          <w:sz w:val="32"/>
          <w:szCs w:val="32"/>
        </w:rPr>
        <w:t xml:space="preserve">个国有资本经营预算项目开展绩效自评，共涉及资金 </w:t>
      </w:r>
      <w:r w:rsidR="00E4565E">
        <w:rPr>
          <w:rFonts w:ascii="仿宋_GB2312" w:eastAsia="仿宋_GB2312" w:hint="eastAsia"/>
          <w:color w:val="FF0000"/>
          <w:sz w:val="32"/>
          <w:szCs w:val="32"/>
        </w:rPr>
        <w:t>0</w:t>
      </w:r>
      <w:r w:rsidR="00B45475">
        <w:rPr>
          <w:rFonts w:ascii="仿宋_GB2312" w:eastAsia="仿宋_GB2312" w:hint="eastAsia"/>
          <w:sz w:val="32"/>
          <w:szCs w:val="32"/>
        </w:rPr>
        <w:t>万元，占国有资本经营预算项目支出总额的</w:t>
      </w:r>
      <w:r w:rsidR="00E4565E">
        <w:rPr>
          <w:rFonts w:ascii="仿宋_GB2312" w:eastAsia="仿宋_GB2312" w:hint="eastAsia"/>
          <w:color w:val="FF0000"/>
          <w:sz w:val="32"/>
          <w:szCs w:val="32"/>
        </w:rPr>
        <w:t>0</w:t>
      </w:r>
      <w:r w:rsidR="00B45475">
        <w:rPr>
          <w:rFonts w:ascii="仿宋_GB2312" w:eastAsia="仿宋_GB2312" w:hint="eastAsia"/>
          <w:sz w:val="32"/>
          <w:szCs w:val="32"/>
        </w:rPr>
        <w:t>%。</w:t>
      </w:r>
    </w:p>
    <w:p w:rsidR="00245452" w:rsidRPr="00E07942" w:rsidRDefault="00245452" w:rsidP="00245452">
      <w:pPr>
        <w:spacing w:line="578" w:lineRule="exact"/>
        <w:ind w:firstLineChars="200" w:firstLine="640"/>
        <w:rPr>
          <w:rFonts w:ascii="仿宋_GB2312" w:eastAsia="仿宋_GB2312"/>
          <w:sz w:val="32"/>
          <w:szCs w:val="32"/>
        </w:rPr>
      </w:pPr>
      <w:r w:rsidRPr="00E07942">
        <w:rPr>
          <w:rFonts w:ascii="仿宋_GB2312" w:eastAsia="仿宋_GB2312" w:hint="eastAsia"/>
          <w:sz w:val="32"/>
          <w:szCs w:val="32"/>
        </w:rPr>
        <w:t>共组织对“</w:t>
      </w:r>
      <w:r w:rsidR="004807C2" w:rsidRPr="004807C2">
        <w:rPr>
          <w:rFonts w:ascii="仿宋_GB2312" w:eastAsia="仿宋_GB2312"/>
          <w:sz w:val="32"/>
          <w:szCs w:val="32"/>
        </w:rPr>
        <w:t>重大传染病防控经费</w:t>
      </w:r>
      <w:r w:rsidRPr="00E07942">
        <w:rPr>
          <w:rFonts w:ascii="仿宋_GB2312" w:eastAsia="仿宋_GB2312" w:hint="eastAsia"/>
          <w:sz w:val="32"/>
          <w:szCs w:val="32"/>
        </w:rPr>
        <w:t>”等</w:t>
      </w:r>
      <w:r>
        <w:rPr>
          <w:rFonts w:ascii="仿宋_GB2312" w:eastAsia="仿宋_GB2312" w:hint="eastAsia"/>
          <w:sz w:val="32"/>
          <w:szCs w:val="32"/>
        </w:rPr>
        <w:t>5</w:t>
      </w:r>
      <w:r w:rsidRPr="00E07942">
        <w:rPr>
          <w:rFonts w:ascii="仿宋_GB2312" w:eastAsia="仿宋_GB2312" w:hint="eastAsia"/>
          <w:sz w:val="32"/>
          <w:szCs w:val="32"/>
        </w:rPr>
        <w:t>个项目开展了部门评价，涉及一般公共预算支出</w:t>
      </w:r>
      <w:r w:rsidR="004807C2">
        <w:rPr>
          <w:rFonts w:ascii="仿宋_GB2312" w:eastAsia="仿宋_GB2312" w:hint="eastAsia"/>
          <w:sz w:val="32"/>
          <w:szCs w:val="32"/>
        </w:rPr>
        <w:t>1945.07</w:t>
      </w:r>
      <w:r w:rsidRPr="00E07942">
        <w:rPr>
          <w:rFonts w:ascii="仿宋_GB2312" w:eastAsia="仿宋_GB2312" w:hint="eastAsia"/>
          <w:sz w:val="32"/>
          <w:szCs w:val="32"/>
        </w:rPr>
        <w:t>万元，政府性基金预算支出</w:t>
      </w:r>
      <w:r>
        <w:rPr>
          <w:rFonts w:ascii="仿宋_GB2312" w:eastAsia="仿宋_GB2312" w:hint="eastAsia"/>
          <w:sz w:val="32"/>
          <w:szCs w:val="32"/>
        </w:rPr>
        <w:t>0</w:t>
      </w:r>
      <w:r w:rsidRPr="00E07942">
        <w:rPr>
          <w:rFonts w:ascii="仿宋_GB2312" w:eastAsia="仿宋_GB2312" w:hint="eastAsia"/>
          <w:sz w:val="32"/>
          <w:szCs w:val="32"/>
        </w:rPr>
        <w:t>万元，国有资本经营预算支出</w:t>
      </w:r>
      <w:r>
        <w:rPr>
          <w:rFonts w:ascii="仿宋_GB2312" w:eastAsia="仿宋_GB2312" w:hint="eastAsia"/>
          <w:sz w:val="32"/>
          <w:szCs w:val="32"/>
        </w:rPr>
        <w:t>0</w:t>
      </w:r>
      <w:r w:rsidRPr="00E07942">
        <w:rPr>
          <w:rFonts w:ascii="仿宋_GB2312" w:eastAsia="仿宋_GB2312" w:hint="eastAsia"/>
          <w:sz w:val="32"/>
          <w:szCs w:val="32"/>
        </w:rPr>
        <w:t>万元。从评价情况来看，预算绩效评价情况</w:t>
      </w:r>
      <w:r>
        <w:rPr>
          <w:rFonts w:ascii="仿宋_GB2312" w:eastAsia="仿宋_GB2312" w:hint="eastAsia"/>
          <w:sz w:val="32"/>
          <w:szCs w:val="32"/>
        </w:rPr>
        <w:t>良，我单位预算绩效</w:t>
      </w:r>
      <w:r w:rsidRPr="00FD29B4">
        <w:rPr>
          <w:rFonts w:ascii="方正仿宋简体" w:eastAsia="方正仿宋简体" w:hAnsi="黑体" w:hint="eastAsia"/>
          <w:sz w:val="32"/>
          <w:szCs w:val="32"/>
        </w:rPr>
        <w:t>将</w:t>
      </w:r>
      <w:r w:rsidRPr="0053266A">
        <w:rPr>
          <w:rFonts w:ascii="仿宋_GB2312" w:eastAsia="仿宋_GB2312" w:hint="eastAsia"/>
          <w:sz w:val="32"/>
          <w:szCs w:val="32"/>
        </w:rPr>
        <w:t>进一步强化预算</w:t>
      </w:r>
      <w:r>
        <w:rPr>
          <w:rFonts w:ascii="仿宋_GB2312" w:eastAsia="仿宋_GB2312" w:hint="eastAsia"/>
          <w:sz w:val="32"/>
          <w:szCs w:val="32"/>
        </w:rPr>
        <w:t>绩效</w:t>
      </w:r>
      <w:r w:rsidRPr="0053266A">
        <w:rPr>
          <w:rFonts w:ascii="仿宋_GB2312" w:eastAsia="仿宋_GB2312" w:hint="eastAsia"/>
          <w:sz w:val="32"/>
          <w:szCs w:val="32"/>
        </w:rPr>
        <w:t>，细化预算</w:t>
      </w:r>
      <w:r>
        <w:rPr>
          <w:rFonts w:ascii="仿宋_GB2312" w:eastAsia="仿宋_GB2312" w:hint="eastAsia"/>
          <w:sz w:val="32"/>
          <w:szCs w:val="32"/>
        </w:rPr>
        <w:t>绩效</w:t>
      </w:r>
      <w:r w:rsidRPr="0053266A">
        <w:rPr>
          <w:rFonts w:ascii="仿宋_GB2312" w:eastAsia="仿宋_GB2312" w:hint="eastAsia"/>
          <w:sz w:val="32"/>
          <w:szCs w:val="32"/>
        </w:rPr>
        <w:t>执行过程中的各项工作。通过制定合理的预算</w:t>
      </w:r>
      <w:r>
        <w:rPr>
          <w:rFonts w:ascii="仿宋_GB2312" w:eastAsia="仿宋_GB2312" w:hint="eastAsia"/>
          <w:sz w:val="32"/>
          <w:szCs w:val="32"/>
        </w:rPr>
        <w:t>绩效</w:t>
      </w:r>
      <w:r w:rsidRPr="0053266A">
        <w:rPr>
          <w:rFonts w:ascii="仿宋_GB2312" w:eastAsia="仿宋_GB2312" w:hint="eastAsia"/>
          <w:sz w:val="32"/>
          <w:szCs w:val="32"/>
        </w:rPr>
        <w:t>方案，确保中心各项工作的顺利开展，同时加强对预算执行情况的监督和评估，及时发现和纠正存在的问题</w:t>
      </w:r>
      <w:r>
        <w:rPr>
          <w:rFonts w:ascii="仿宋_GB2312" w:eastAsia="仿宋_GB2312" w:hint="eastAsia"/>
          <w:sz w:val="32"/>
          <w:szCs w:val="32"/>
        </w:rPr>
        <w:t>。</w:t>
      </w:r>
    </w:p>
    <w:p w:rsidR="00245452" w:rsidRPr="00E07942" w:rsidRDefault="00245452" w:rsidP="00245452">
      <w:pPr>
        <w:spacing w:line="578" w:lineRule="exact"/>
        <w:ind w:firstLineChars="200" w:firstLine="640"/>
        <w:jc w:val="left"/>
        <w:rPr>
          <w:rFonts w:ascii="仿宋_GB2312" w:eastAsia="仿宋_GB2312"/>
          <w:sz w:val="32"/>
          <w:szCs w:val="32"/>
        </w:rPr>
      </w:pPr>
      <w:r w:rsidRPr="00E07942">
        <w:rPr>
          <w:rFonts w:ascii="仿宋_GB2312" w:eastAsia="仿宋_GB2312" w:hint="eastAsia"/>
          <w:sz w:val="32"/>
          <w:szCs w:val="32"/>
        </w:rPr>
        <w:t>完成部门整体支出绩效评价，涉及一般公共预算支出</w:t>
      </w:r>
      <w:r w:rsidR="004807C2">
        <w:rPr>
          <w:rFonts w:ascii="仿宋_GB2312" w:eastAsia="仿宋_GB2312" w:hint="eastAsia"/>
          <w:sz w:val="32"/>
          <w:szCs w:val="32"/>
        </w:rPr>
        <w:lastRenderedPageBreak/>
        <w:t>1945.07</w:t>
      </w:r>
      <w:r w:rsidRPr="00E07942">
        <w:rPr>
          <w:rFonts w:ascii="仿宋_GB2312" w:eastAsia="仿宋_GB2312" w:hint="eastAsia"/>
          <w:sz w:val="32"/>
          <w:szCs w:val="32"/>
        </w:rPr>
        <w:t>万元，政府性基金预算支出</w:t>
      </w:r>
      <w:r>
        <w:rPr>
          <w:rFonts w:ascii="仿宋_GB2312" w:eastAsia="仿宋_GB2312" w:hint="eastAsia"/>
          <w:sz w:val="32"/>
          <w:szCs w:val="32"/>
        </w:rPr>
        <w:t>0</w:t>
      </w:r>
      <w:r w:rsidRPr="00E07942">
        <w:rPr>
          <w:rFonts w:ascii="仿宋_GB2312" w:eastAsia="仿宋_GB2312" w:hint="eastAsia"/>
          <w:sz w:val="32"/>
          <w:szCs w:val="32"/>
        </w:rPr>
        <w:t>万元。</w:t>
      </w:r>
    </w:p>
    <w:p w:rsidR="00245452" w:rsidRDefault="004807C2" w:rsidP="004807C2">
      <w:pPr>
        <w:spacing w:line="578" w:lineRule="exact"/>
        <w:ind w:firstLineChars="200" w:firstLine="640"/>
        <w:rPr>
          <w:rFonts w:ascii="仿宋_GB2312" w:eastAsia="仿宋_GB2312"/>
          <w:sz w:val="32"/>
          <w:szCs w:val="32"/>
        </w:rPr>
      </w:pPr>
      <w:r w:rsidRPr="004807C2">
        <w:rPr>
          <w:rFonts w:ascii="仿宋_GB2312" w:eastAsia="仿宋_GB2312"/>
          <w:sz w:val="32"/>
          <w:szCs w:val="32"/>
        </w:rPr>
        <w:t>疾病控制业务经费</w:t>
      </w:r>
      <w:r w:rsidR="00245452" w:rsidRPr="00E07942">
        <w:rPr>
          <w:rFonts w:ascii="仿宋_GB2312" w:eastAsia="仿宋_GB2312" w:hint="eastAsia"/>
          <w:sz w:val="32"/>
          <w:szCs w:val="32"/>
        </w:rPr>
        <w:t>项目绩效自评报告：根据年初设定的绩效目标，项目绩效自评得分为</w:t>
      </w:r>
      <w:r w:rsidR="00245452">
        <w:rPr>
          <w:rFonts w:ascii="仿宋_GB2312" w:eastAsia="仿宋_GB2312" w:hint="eastAsia"/>
          <w:sz w:val="32"/>
          <w:szCs w:val="32"/>
        </w:rPr>
        <w:t>87</w:t>
      </w:r>
      <w:r w:rsidR="00245452" w:rsidRPr="00E07942">
        <w:rPr>
          <w:rFonts w:ascii="仿宋_GB2312" w:eastAsia="仿宋_GB2312" w:hint="eastAsia"/>
          <w:sz w:val="32"/>
          <w:szCs w:val="32"/>
        </w:rPr>
        <w:t>分。全年预算数为</w:t>
      </w:r>
      <w:r w:rsidR="00D35D2A">
        <w:rPr>
          <w:rFonts w:ascii="仿宋_GB2312" w:eastAsia="仿宋_GB2312" w:hint="eastAsia"/>
          <w:sz w:val="32"/>
          <w:szCs w:val="32"/>
        </w:rPr>
        <w:t>108.41</w:t>
      </w:r>
      <w:r w:rsidR="00245452" w:rsidRPr="00E07942">
        <w:rPr>
          <w:rFonts w:ascii="仿宋_GB2312" w:eastAsia="仿宋_GB2312" w:hint="eastAsia"/>
          <w:sz w:val="32"/>
          <w:szCs w:val="32"/>
        </w:rPr>
        <w:t>万元，执行数为</w:t>
      </w:r>
      <w:r w:rsidR="00D35D2A">
        <w:rPr>
          <w:rFonts w:ascii="仿宋_GB2312" w:eastAsia="仿宋_GB2312" w:hint="eastAsia"/>
          <w:sz w:val="32"/>
          <w:szCs w:val="32"/>
        </w:rPr>
        <w:t>97.61</w:t>
      </w:r>
      <w:r w:rsidR="00245452" w:rsidRPr="00E07942">
        <w:rPr>
          <w:rFonts w:ascii="仿宋_GB2312" w:eastAsia="仿宋_GB2312" w:hint="eastAsia"/>
          <w:sz w:val="32"/>
          <w:szCs w:val="32"/>
        </w:rPr>
        <w:t>万元，完成预算的</w:t>
      </w:r>
      <w:r w:rsidR="00D35D2A">
        <w:rPr>
          <w:rFonts w:ascii="仿宋_GB2312" w:eastAsia="仿宋_GB2312" w:hint="eastAsia"/>
          <w:sz w:val="32"/>
          <w:szCs w:val="32"/>
        </w:rPr>
        <w:t>90.04</w:t>
      </w:r>
      <w:r w:rsidR="00245452" w:rsidRPr="00E07942">
        <w:rPr>
          <w:rFonts w:ascii="仿宋_GB2312" w:eastAsia="仿宋_GB2312" w:hint="eastAsia"/>
          <w:sz w:val="32"/>
          <w:szCs w:val="32"/>
        </w:rPr>
        <w:t>%。项目绩效目标完成情况：一是</w:t>
      </w:r>
      <w:r w:rsidR="00245452">
        <w:rPr>
          <w:rFonts w:ascii="仿宋_GB2312" w:eastAsia="仿宋_GB2312" w:hint="eastAsia"/>
          <w:sz w:val="32"/>
          <w:szCs w:val="32"/>
        </w:rPr>
        <w:t>完成中心及地病所仪器检定校准100余台</w:t>
      </w:r>
      <w:r w:rsidR="00245452" w:rsidRPr="00E07942">
        <w:rPr>
          <w:rFonts w:ascii="仿宋_GB2312" w:eastAsia="仿宋_GB2312" w:hint="eastAsia"/>
          <w:sz w:val="32"/>
          <w:szCs w:val="32"/>
        </w:rPr>
        <w:t>；二是</w:t>
      </w:r>
      <w:r w:rsidR="00245452">
        <w:rPr>
          <w:rFonts w:ascii="仿宋_GB2312" w:eastAsia="仿宋_GB2312" w:hint="eastAsia"/>
          <w:sz w:val="32"/>
          <w:szCs w:val="32"/>
        </w:rPr>
        <w:t>完成中心及地病所仪器维护维修100余台</w:t>
      </w:r>
      <w:r w:rsidR="00245452" w:rsidRPr="00E07942">
        <w:rPr>
          <w:rFonts w:ascii="仿宋_GB2312" w:eastAsia="仿宋_GB2312" w:hint="eastAsia"/>
          <w:sz w:val="32"/>
          <w:szCs w:val="32"/>
        </w:rPr>
        <w:t>。发现的主要问题及原因：</w:t>
      </w:r>
      <w:r w:rsidR="00245452">
        <w:rPr>
          <w:rFonts w:ascii="仿宋_GB2312" w:eastAsia="仿宋_GB2312" w:hint="eastAsia"/>
          <w:sz w:val="32"/>
          <w:szCs w:val="32"/>
        </w:rPr>
        <w:t>暂无</w:t>
      </w:r>
      <w:r w:rsidR="00245452" w:rsidRPr="00E07942">
        <w:rPr>
          <w:rFonts w:ascii="仿宋_GB2312" w:eastAsia="仿宋_GB2312" w:hint="eastAsia"/>
          <w:sz w:val="32"/>
          <w:szCs w:val="32"/>
        </w:rPr>
        <w:t>。</w:t>
      </w:r>
    </w:p>
    <w:p w:rsidR="00245452" w:rsidRDefault="00245452" w:rsidP="00245452">
      <w:pPr>
        <w:spacing w:line="578" w:lineRule="exact"/>
        <w:ind w:firstLineChars="200" w:firstLine="640"/>
        <w:rPr>
          <w:rFonts w:ascii="仿宋_GB2312" w:eastAsia="仿宋_GB2312"/>
          <w:sz w:val="32"/>
          <w:szCs w:val="32"/>
        </w:rPr>
      </w:pPr>
      <w:r w:rsidRPr="00E07942">
        <w:rPr>
          <w:rFonts w:ascii="仿宋_GB2312" w:eastAsia="仿宋_GB2312" w:hint="eastAsia"/>
          <w:sz w:val="32"/>
          <w:szCs w:val="32"/>
        </w:rPr>
        <w:t>下一步改进措施：</w:t>
      </w:r>
      <w:r>
        <w:rPr>
          <w:rFonts w:ascii="仿宋_GB2312" w:eastAsia="仿宋_GB2312" w:hint="eastAsia"/>
          <w:sz w:val="32"/>
          <w:szCs w:val="32"/>
        </w:rPr>
        <w:t>继续加快项目资金支出进度，保证财政资金用到实处。</w:t>
      </w:r>
    </w:p>
    <w:p w:rsidR="00245452" w:rsidRDefault="00245452" w:rsidP="00245452">
      <w:pPr>
        <w:spacing w:line="578" w:lineRule="exact"/>
        <w:ind w:firstLineChars="200" w:firstLine="640"/>
        <w:rPr>
          <w:rFonts w:ascii="仿宋_GB2312" w:eastAsia="仿宋_GB2312"/>
          <w:sz w:val="32"/>
          <w:szCs w:val="32"/>
        </w:rPr>
      </w:pPr>
      <w:r>
        <w:rPr>
          <w:rFonts w:ascii="仿宋_GB2312" w:eastAsia="仿宋_GB2312" w:hint="eastAsia"/>
          <w:sz w:val="32"/>
          <w:szCs w:val="32"/>
        </w:rPr>
        <w:t>水痘及麻腮风疫苗项目自评报告：根据年初</w:t>
      </w:r>
      <w:r w:rsidRPr="00E07942">
        <w:rPr>
          <w:rFonts w:ascii="仿宋_GB2312" w:eastAsia="仿宋_GB2312" w:hint="eastAsia"/>
          <w:sz w:val="32"/>
          <w:szCs w:val="32"/>
        </w:rPr>
        <w:t>根据年初设定的绩效目标，项目绩效自评得分为</w:t>
      </w:r>
      <w:r>
        <w:rPr>
          <w:rFonts w:ascii="仿宋_GB2312" w:eastAsia="仿宋_GB2312" w:hint="eastAsia"/>
          <w:sz w:val="32"/>
          <w:szCs w:val="32"/>
        </w:rPr>
        <w:t>90</w:t>
      </w:r>
      <w:r w:rsidRPr="00E07942">
        <w:rPr>
          <w:rFonts w:ascii="仿宋_GB2312" w:eastAsia="仿宋_GB2312" w:hint="eastAsia"/>
          <w:sz w:val="32"/>
          <w:szCs w:val="32"/>
        </w:rPr>
        <w:t>分。全年预算数为</w:t>
      </w:r>
      <w:r w:rsidR="00D35D2A">
        <w:rPr>
          <w:rFonts w:ascii="仿宋_GB2312" w:eastAsia="仿宋_GB2312" w:hint="eastAsia"/>
          <w:sz w:val="32"/>
          <w:szCs w:val="32"/>
        </w:rPr>
        <w:t>207.93</w:t>
      </w:r>
      <w:r w:rsidRPr="00E07942">
        <w:rPr>
          <w:rFonts w:ascii="仿宋_GB2312" w:eastAsia="仿宋_GB2312" w:hint="eastAsia"/>
          <w:sz w:val="32"/>
          <w:szCs w:val="32"/>
        </w:rPr>
        <w:t>万元，执行数为</w:t>
      </w:r>
      <w:r w:rsidR="00D35D2A">
        <w:rPr>
          <w:rFonts w:ascii="仿宋_GB2312" w:eastAsia="仿宋_GB2312" w:hint="eastAsia"/>
          <w:sz w:val="32"/>
          <w:szCs w:val="32"/>
        </w:rPr>
        <w:t>207.93</w:t>
      </w:r>
      <w:r w:rsidRPr="00E07942">
        <w:rPr>
          <w:rFonts w:ascii="仿宋_GB2312" w:eastAsia="仿宋_GB2312" w:hint="eastAsia"/>
          <w:sz w:val="32"/>
          <w:szCs w:val="32"/>
        </w:rPr>
        <w:t>万元，完成预算的</w:t>
      </w:r>
      <w:r>
        <w:rPr>
          <w:rFonts w:ascii="仿宋_GB2312" w:eastAsia="仿宋_GB2312" w:hint="eastAsia"/>
          <w:sz w:val="32"/>
          <w:szCs w:val="32"/>
        </w:rPr>
        <w:t>100</w:t>
      </w:r>
      <w:r w:rsidRPr="00E07942">
        <w:rPr>
          <w:rFonts w:ascii="仿宋_GB2312" w:eastAsia="仿宋_GB2312" w:hint="eastAsia"/>
          <w:sz w:val="32"/>
          <w:szCs w:val="32"/>
        </w:rPr>
        <w:t>%。项目绩效目标完成情况：是</w:t>
      </w:r>
      <w:r>
        <w:rPr>
          <w:rFonts w:ascii="仿宋_GB2312" w:eastAsia="仿宋_GB2312" w:hint="eastAsia"/>
          <w:sz w:val="32"/>
          <w:szCs w:val="32"/>
        </w:rPr>
        <w:t>那曲市全市一年级学生水痘及麻腮风疫苗接种</w:t>
      </w:r>
      <w:r w:rsidRPr="00E07942">
        <w:rPr>
          <w:rFonts w:ascii="仿宋_GB2312" w:eastAsia="仿宋_GB2312" w:hint="eastAsia"/>
          <w:sz w:val="32"/>
          <w:szCs w:val="32"/>
        </w:rPr>
        <w:t>。</w:t>
      </w:r>
    </w:p>
    <w:p w:rsidR="00245452" w:rsidRDefault="00245452" w:rsidP="00245452">
      <w:pPr>
        <w:spacing w:line="578" w:lineRule="exact"/>
        <w:ind w:firstLineChars="200" w:firstLine="640"/>
        <w:rPr>
          <w:rFonts w:ascii="仿宋_GB2312" w:eastAsia="仿宋_GB2312"/>
          <w:sz w:val="32"/>
          <w:szCs w:val="32"/>
        </w:rPr>
      </w:pPr>
      <w:r w:rsidRPr="00E07942">
        <w:rPr>
          <w:rFonts w:ascii="仿宋_GB2312" w:eastAsia="仿宋_GB2312" w:hint="eastAsia"/>
          <w:sz w:val="32"/>
          <w:szCs w:val="32"/>
        </w:rPr>
        <w:t>发现的主要问题及原因：</w:t>
      </w:r>
      <w:r>
        <w:rPr>
          <w:rFonts w:ascii="仿宋_GB2312" w:eastAsia="仿宋_GB2312" w:hint="eastAsia"/>
          <w:sz w:val="32"/>
          <w:szCs w:val="32"/>
        </w:rPr>
        <w:t>暂无</w:t>
      </w:r>
      <w:r w:rsidRPr="00E07942">
        <w:rPr>
          <w:rFonts w:ascii="仿宋_GB2312" w:eastAsia="仿宋_GB2312" w:hint="eastAsia"/>
          <w:sz w:val="32"/>
          <w:szCs w:val="32"/>
        </w:rPr>
        <w:t>。</w:t>
      </w:r>
    </w:p>
    <w:p w:rsidR="00245452" w:rsidRDefault="00245452" w:rsidP="00245452">
      <w:pPr>
        <w:spacing w:line="578" w:lineRule="exact"/>
        <w:ind w:firstLineChars="200" w:firstLine="640"/>
        <w:rPr>
          <w:rFonts w:ascii="仿宋_GB2312" w:eastAsia="仿宋_GB2312"/>
          <w:sz w:val="32"/>
          <w:szCs w:val="32"/>
        </w:rPr>
      </w:pPr>
      <w:r w:rsidRPr="00E07942">
        <w:rPr>
          <w:rFonts w:ascii="仿宋_GB2312" w:eastAsia="仿宋_GB2312" w:hint="eastAsia"/>
          <w:sz w:val="32"/>
          <w:szCs w:val="32"/>
        </w:rPr>
        <w:t>下一步改进措施：</w:t>
      </w:r>
      <w:r>
        <w:rPr>
          <w:rFonts w:ascii="仿宋_GB2312" w:eastAsia="仿宋_GB2312" w:hint="eastAsia"/>
          <w:sz w:val="32"/>
          <w:szCs w:val="32"/>
        </w:rPr>
        <w:t>继续加快项目资金支出进度，保证财政资金用到实处。</w:t>
      </w:r>
    </w:p>
    <w:p w:rsidR="00245452" w:rsidRPr="00E07942" w:rsidRDefault="00245452" w:rsidP="00245452">
      <w:pPr>
        <w:spacing w:line="578" w:lineRule="exact"/>
        <w:ind w:firstLineChars="200" w:firstLine="640"/>
        <w:rPr>
          <w:rFonts w:ascii="仿宋_GB2312" w:eastAsia="仿宋_GB2312"/>
          <w:sz w:val="32"/>
          <w:szCs w:val="32"/>
        </w:rPr>
      </w:pPr>
      <w:r w:rsidRPr="0083015F">
        <w:rPr>
          <w:rFonts w:ascii="仿宋_GB2312" w:eastAsia="仿宋_GB2312"/>
          <w:sz w:val="32"/>
          <w:szCs w:val="32"/>
        </w:rPr>
        <w:t>重大传染病防控经费</w:t>
      </w:r>
      <w:r>
        <w:rPr>
          <w:rFonts w:ascii="仿宋_GB2312" w:eastAsia="仿宋_GB2312" w:hint="eastAsia"/>
          <w:sz w:val="32"/>
          <w:szCs w:val="32"/>
        </w:rPr>
        <w:t>项目自评报告:</w:t>
      </w:r>
      <w:r w:rsidRPr="0083015F">
        <w:t xml:space="preserve"> </w:t>
      </w:r>
      <w:r>
        <w:rPr>
          <w:rFonts w:ascii="仿宋_GB2312" w:eastAsia="仿宋_GB2312" w:hint="eastAsia"/>
          <w:sz w:val="32"/>
          <w:szCs w:val="32"/>
        </w:rPr>
        <w:t>根据年初</w:t>
      </w:r>
      <w:r w:rsidRPr="00E07942">
        <w:rPr>
          <w:rFonts w:ascii="仿宋_GB2312" w:eastAsia="仿宋_GB2312" w:hint="eastAsia"/>
          <w:sz w:val="32"/>
          <w:szCs w:val="32"/>
        </w:rPr>
        <w:t>根据年初设定的绩效目标，项目绩效自评得分为</w:t>
      </w:r>
      <w:r>
        <w:rPr>
          <w:rFonts w:ascii="仿宋_GB2312" w:eastAsia="仿宋_GB2312" w:hint="eastAsia"/>
          <w:sz w:val="32"/>
          <w:szCs w:val="32"/>
        </w:rPr>
        <w:t>50</w:t>
      </w:r>
      <w:r w:rsidRPr="00E07942">
        <w:rPr>
          <w:rFonts w:ascii="仿宋_GB2312" w:eastAsia="仿宋_GB2312" w:hint="eastAsia"/>
          <w:sz w:val="32"/>
          <w:szCs w:val="32"/>
        </w:rPr>
        <w:t>分。全年预算数为</w:t>
      </w:r>
      <w:r w:rsidR="00230453">
        <w:rPr>
          <w:rFonts w:ascii="仿宋_GB2312" w:eastAsia="仿宋_GB2312" w:hint="eastAsia"/>
          <w:sz w:val="32"/>
          <w:szCs w:val="32"/>
        </w:rPr>
        <w:t>1276.94</w:t>
      </w:r>
      <w:r w:rsidRPr="00E07942">
        <w:rPr>
          <w:rFonts w:ascii="仿宋_GB2312" w:eastAsia="仿宋_GB2312" w:hint="eastAsia"/>
          <w:sz w:val="32"/>
          <w:szCs w:val="32"/>
        </w:rPr>
        <w:t>万元，执行数为</w:t>
      </w:r>
      <w:r w:rsidR="00230453">
        <w:rPr>
          <w:rFonts w:ascii="仿宋_GB2312" w:eastAsia="仿宋_GB2312" w:hint="eastAsia"/>
          <w:sz w:val="32"/>
          <w:szCs w:val="32"/>
        </w:rPr>
        <w:t>585.52</w:t>
      </w:r>
      <w:r w:rsidRPr="00E07942">
        <w:rPr>
          <w:rFonts w:ascii="仿宋_GB2312" w:eastAsia="仿宋_GB2312" w:hint="eastAsia"/>
          <w:sz w:val="32"/>
          <w:szCs w:val="32"/>
        </w:rPr>
        <w:t>万元，完成预算的</w:t>
      </w:r>
      <w:r>
        <w:rPr>
          <w:rFonts w:ascii="仿宋_GB2312" w:eastAsia="仿宋_GB2312" w:hint="eastAsia"/>
          <w:sz w:val="32"/>
          <w:szCs w:val="32"/>
        </w:rPr>
        <w:t>45.</w:t>
      </w:r>
      <w:r w:rsidR="00230453">
        <w:rPr>
          <w:rFonts w:ascii="仿宋_GB2312" w:eastAsia="仿宋_GB2312" w:hint="eastAsia"/>
          <w:sz w:val="32"/>
          <w:szCs w:val="32"/>
        </w:rPr>
        <w:t>85</w:t>
      </w:r>
      <w:r w:rsidRPr="00E07942">
        <w:rPr>
          <w:rFonts w:ascii="仿宋_GB2312" w:eastAsia="仿宋_GB2312" w:hint="eastAsia"/>
          <w:sz w:val="32"/>
          <w:szCs w:val="32"/>
        </w:rPr>
        <w:t>%。项目绩效目标完成情况：</w:t>
      </w:r>
      <w:r>
        <w:rPr>
          <w:rFonts w:ascii="仿宋_GB2312" w:eastAsia="仿宋_GB2312" w:hint="eastAsia"/>
          <w:sz w:val="32"/>
          <w:szCs w:val="32"/>
        </w:rPr>
        <w:t>一是项目实现在规定时间内完成；二持续推进市卫生健康工作安排部署任务。发现的主要问题及原因：部分项目与资金不匹配；自治区专款到账时间较晚；各科室预算管</w:t>
      </w:r>
      <w:r>
        <w:rPr>
          <w:rFonts w:ascii="仿宋_GB2312" w:eastAsia="仿宋_GB2312" w:hint="eastAsia"/>
          <w:sz w:val="32"/>
          <w:szCs w:val="32"/>
        </w:rPr>
        <w:lastRenderedPageBreak/>
        <w:t>理方面不够深入了解，导致我单位预算执行进度缓慢。下一步改进措施：继续加快项目资金支出进度，保证财政资金用到实处。</w:t>
      </w:r>
    </w:p>
    <w:p w:rsidR="00245452" w:rsidRDefault="00B45475">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（三）部门评价结果</w:t>
      </w:r>
    </w:p>
    <w:p w:rsidR="0086428B" w:rsidRDefault="0086428B" w:rsidP="0086428B">
      <w:pPr>
        <w:spacing w:line="578" w:lineRule="exact"/>
        <w:ind w:firstLineChars="400" w:firstLine="1280"/>
        <w:rPr>
          <w:rFonts w:ascii="楷体" w:eastAsia="楷体" w:hAnsi="楷体" w:cs="楷体"/>
          <w:bCs/>
          <w:sz w:val="32"/>
          <w:szCs w:val="32"/>
        </w:rPr>
      </w:pPr>
      <w:r>
        <w:rPr>
          <w:rFonts w:ascii="楷体" w:eastAsia="楷体" w:hAnsi="楷体" w:cs="楷体" w:hint="eastAsia"/>
          <w:bCs/>
          <w:sz w:val="32"/>
          <w:szCs w:val="32"/>
        </w:rPr>
        <w:t>无</w:t>
      </w:r>
    </w:p>
    <w:p w:rsidR="009138CA" w:rsidRDefault="00B45475">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（四）财政评价结果</w:t>
      </w:r>
    </w:p>
    <w:p w:rsidR="009138CA" w:rsidRDefault="00BF4E5E" w:rsidP="009A50D5">
      <w:pPr>
        <w:spacing w:line="578" w:lineRule="exact"/>
        <w:ind w:firstLineChars="350" w:firstLine="1120"/>
        <w:rPr>
          <w:rFonts w:ascii="仿宋_GB2312" w:eastAsia="仿宋_GB2312"/>
          <w:sz w:val="32"/>
          <w:szCs w:val="32"/>
        </w:rPr>
      </w:pPr>
      <w:r>
        <w:rPr>
          <w:rFonts w:ascii="仿宋_GB2312" w:eastAsia="仿宋_GB2312" w:hint="eastAsia"/>
          <w:sz w:val="32"/>
          <w:szCs w:val="32"/>
          <w:lang w:val="zh-CN"/>
        </w:rPr>
        <w:t>无</w:t>
      </w:r>
    </w:p>
    <w:p w:rsidR="009138CA" w:rsidRDefault="00B45475">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十一、其他重要事项情况说明</w:t>
      </w:r>
    </w:p>
    <w:p w:rsidR="009138CA" w:rsidRDefault="00B45475">
      <w:pPr>
        <w:spacing w:line="578" w:lineRule="exact"/>
        <w:ind w:firstLineChars="200" w:firstLine="640"/>
        <w:rPr>
          <w:rFonts w:ascii="楷体" w:eastAsia="楷体" w:hAnsi="楷体" w:cs="楷体"/>
          <w:bCs/>
          <w:sz w:val="32"/>
          <w:szCs w:val="32"/>
        </w:rPr>
      </w:pPr>
      <w:bookmarkStart w:id="96" w:name="_Toc5978_WPSOffice_Level2"/>
      <w:bookmarkStart w:id="97" w:name="_Toc32639_WPSOffice_Level2"/>
      <w:bookmarkStart w:id="98" w:name="_Toc18325_WPSOffice_Level2"/>
      <w:bookmarkStart w:id="99" w:name="_Toc15565_WPSOffice_Level2"/>
      <w:bookmarkStart w:id="100" w:name="_Toc23598_WPSOffice_Level2"/>
      <w:bookmarkStart w:id="101" w:name="_Toc15262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rsidR="00EA7D82" w:rsidRDefault="00B4547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B34418">
        <w:rPr>
          <w:rFonts w:ascii="仿宋_GB2312" w:eastAsia="仿宋_GB2312" w:hAnsi="ˎ̥" w:hint="eastAsia"/>
          <w:color w:val="FF0000"/>
          <w:sz w:val="32"/>
          <w:szCs w:val="32"/>
        </w:rPr>
        <w:t>1</w:t>
      </w:r>
      <w:r>
        <w:rPr>
          <w:rFonts w:ascii="仿宋_GB2312" w:eastAsia="仿宋_GB2312" w:hAnsi="ˎ̥" w:hint="eastAsia"/>
          <w:sz w:val="32"/>
          <w:szCs w:val="32"/>
        </w:rPr>
        <w:t>部门</w:t>
      </w:r>
      <w:r w:rsidR="00B34418">
        <w:rPr>
          <w:rFonts w:ascii="仿宋_GB2312" w:eastAsia="仿宋_GB2312" w:hAnsi="ˎ̥" w:hint="eastAsia"/>
          <w:sz w:val="32"/>
          <w:szCs w:val="32"/>
        </w:rPr>
        <w:t>疾病预防控制中心</w:t>
      </w:r>
      <w:r>
        <w:rPr>
          <w:rFonts w:ascii="仿宋_GB2312" w:eastAsia="仿宋_GB2312" w:hAnsi="ˎ̥" w:hint="eastAsia"/>
          <w:sz w:val="32"/>
          <w:szCs w:val="32"/>
        </w:rPr>
        <w:t>机关运行经费</w:t>
      </w:r>
      <w:r w:rsidR="00927088">
        <w:rPr>
          <w:rFonts w:ascii="仿宋_GB2312" w:eastAsia="仿宋_GB2312" w:hAnsi="ˎ̥" w:hint="eastAsia"/>
          <w:color w:val="FF0000"/>
          <w:sz w:val="32"/>
          <w:szCs w:val="32"/>
        </w:rPr>
        <w:t>0</w:t>
      </w:r>
      <w:r>
        <w:rPr>
          <w:rFonts w:ascii="仿宋_GB2312" w:eastAsia="仿宋_GB2312" w:hAnsi="ˎ̥" w:hint="eastAsia"/>
          <w:sz w:val="32"/>
          <w:szCs w:val="32"/>
        </w:rPr>
        <w:t>万元</w:t>
      </w:r>
      <w:r w:rsidR="00EA7D82">
        <w:rPr>
          <w:rFonts w:ascii="仿宋_GB2312" w:eastAsia="仿宋_GB2312" w:hAnsi="ˎ̥" w:hint="eastAsia"/>
          <w:sz w:val="32"/>
          <w:szCs w:val="32"/>
        </w:rPr>
        <w:t>。</w:t>
      </w:r>
      <w:bookmarkStart w:id="102" w:name="_Toc30383_WPSOffice_Level2"/>
      <w:bookmarkStart w:id="103" w:name="_Toc25333_WPSOffice_Level2"/>
      <w:bookmarkStart w:id="104" w:name="_Toc3131_WPSOffice_Level2"/>
      <w:bookmarkStart w:id="105" w:name="_Toc13084_WPSOffice_Level2"/>
      <w:bookmarkStart w:id="106" w:name="_Toc32689_WPSOffice_Level2"/>
      <w:bookmarkStart w:id="107" w:name="_Toc23966_WPSOffice_Level2"/>
    </w:p>
    <w:p w:rsidR="00677693" w:rsidRDefault="00EA7D82" w:rsidP="00677693">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我单位无机关运行经费。</w:t>
      </w:r>
    </w:p>
    <w:p w:rsidR="009138CA" w:rsidRPr="00677693" w:rsidRDefault="00B45475" w:rsidP="00677693">
      <w:pPr>
        <w:spacing w:line="578" w:lineRule="exact"/>
        <w:ind w:firstLineChars="200" w:firstLine="640"/>
        <w:rPr>
          <w:rFonts w:ascii="仿宋_GB2312" w:eastAsia="仿宋_GB2312" w:hAnsi="ˎ̥"/>
          <w:sz w:val="32"/>
          <w:szCs w:val="32"/>
        </w:rPr>
      </w:pPr>
      <w:r>
        <w:rPr>
          <w:rFonts w:ascii="楷体" w:eastAsia="楷体" w:hAnsi="楷体" w:cs="楷体" w:hint="eastAsia"/>
          <w:bCs/>
          <w:sz w:val="32"/>
          <w:szCs w:val="32"/>
        </w:rPr>
        <w:t>（二）政府采购支出情况</w:t>
      </w:r>
      <w:bookmarkEnd w:id="102"/>
      <w:bookmarkEnd w:id="103"/>
      <w:bookmarkEnd w:id="104"/>
      <w:bookmarkEnd w:id="105"/>
      <w:bookmarkEnd w:id="106"/>
      <w:bookmarkEnd w:id="107"/>
    </w:p>
    <w:p w:rsidR="009138CA" w:rsidRDefault="00B45475">
      <w:pPr>
        <w:spacing w:line="578" w:lineRule="exact"/>
        <w:ind w:firstLineChars="200" w:firstLine="640"/>
        <w:jc w:val="lef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DF16B3">
        <w:rPr>
          <w:rFonts w:ascii="仿宋_GB2312" w:eastAsia="仿宋_GB2312" w:hAnsi="ˎ̥" w:hint="eastAsia"/>
          <w:sz w:val="32"/>
          <w:szCs w:val="32"/>
        </w:rPr>
        <w:t>那曲</w:t>
      </w:r>
      <w:r w:rsidR="00661D49" w:rsidRPr="00661D49">
        <w:rPr>
          <w:rFonts w:ascii="仿宋_GB2312" w:eastAsia="仿宋_GB2312" w:hAnsi="ˎ̥" w:hint="eastAsia"/>
          <w:sz w:val="32"/>
          <w:szCs w:val="32"/>
        </w:rPr>
        <w:t>市疾控中心</w:t>
      </w:r>
      <w:r>
        <w:rPr>
          <w:rFonts w:ascii="仿宋_GB2312" w:eastAsia="仿宋_GB2312" w:hAnsi="ˎ̥" w:hint="eastAsia"/>
          <w:sz w:val="32"/>
          <w:szCs w:val="32"/>
        </w:rPr>
        <w:t>政府采购支出总额</w:t>
      </w:r>
      <w:r w:rsidR="00DF4831">
        <w:rPr>
          <w:rFonts w:ascii="仿宋_GB2312" w:eastAsia="仿宋_GB2312" w:hAnsi="ˎ̥" w:hint="eastAsia"/>
          <w:color w:val="FF0000"/>
          <w:sz w:val="32"/>
          <w:szCs w:val="32"/>
        </w:rPr>
        <w:t>354.85</w:t>
      </w:r>
      <w:r>
        <w:rPr>
          <w:rFonts w:ascii="仿宋_GB2312" w:eastAsia="仿宋_GB2312" w:hAnsi="ˎ̥" w:hint="eastAsia"/>
          <w:sz w:val="32"/>
          <w:szCs w:val="32"/>
        </w:rPr>
        <w:t>万元，其中：政府采购货物支出</w:t>
      </w:r>
      <w:r w:rsidR="00DF4831">
        <w:rPr>
          <w:rFonts w:ascii="仿宋_GB2312" w:eastAsia="仿宋_GB2312" w:hAnsi="ˎ̥" w:hint="eastAsia"/>
          <w:color w:val="FF0000"/>
          <w:sz w:val="32"/>
          <w:szCs w:val="32"/>
        </w:rPr>
        <w:t>354.85</w:t>
      </w:r>
      <w:r>
        <w:rPr>
          <w:rFonts w:ascii="仿宋_GB2312" w:eastAsia="仿宋_GB2312" w:hAnsi="ˎ̥" w:hint="eastAsia"/>
          <w:sz w:val="32"/>
          <w:szCs w:val="32"/>
        </w:rPr>
        <w:t>万元、政府采购工程支出</w:t>
      </w:r>
      <w:r w:rsidR="00DF4831">
        <w:rPr>
          <w:rFonts w:ascii="仿宋_GB2312" w:eastAsia="仿宋_GB2312" w:hAnsi="ˎ̥" w:hint="eastAsia"/>
          <w:color w:val="FF0000"/>
          <w:sz w:val="32"/>
          <w:szCs w:val="32"/>
        </w:rPr>
        <w:t>0</w:t>
      </w:r>
      <w:r>
        <w:rPr>
          <w:rFonts w:ascii="仿宋_GB2312" w:eastAsia="仿宋_GB2312" w:hAnsi="ˎ̥" w:hint="eastAsia"/>
          <w:sz w:val="32"/>
          <w:szCs w:val="32"/>
        </w:rPr>
        <w:t>万元、政府采购服务支出</w:t>
      </w:r>
      <w:r w:rsidR="00DF4831">
        <w:rPr>
          <w:rFonts w:ascii="仿宋_GB2312" w:eastAsia="仿宋_GB2312" w:hAnsi="ˎ̥" w:hint="eastAsia"/>
          <w:color w:val="FF0000"/>
          <w:sz w:val="32"/>
          <w:szCs w:val="32"/>
        </w:rPr>
        <w:t>0</w:t>
      </w:r>
      <w:r>
        <w:rPr>
          <w:rFonts w:ascii="仿宋_GB2312" w:eastAsia="仿宋_GB2312" w:hAnsi="ˎ̥" w:hint="eastAsia"/>
          <w:sz w:val="32"/>
          <w:szCs w:val="32"/>
        </w:rPr>
        <w:t>万元。授予中小企业合同金额</w:t>
      </w:r>
      <w:r w:rsidR="00DF4831">
        <w:rPr>
          <w:rFonts w:ascii="仿宋_GB2312" w:eastAsia="仿宋_GB2312" w:hAnsi="ˎ̥" w:hint="eastAsia"/>
          <w:color w:val="FF0000"/>
          <w:sz w:val="32"/>
          <w:szCs w:val="32"/>
        </w:rPr>
        <w:t>0</w:t>
      </w:r>
      <w:r>
        <w:rPr>
          <w:rFonts w:ascii="仿宋_GB2312" w:eastAsia="仿宋_GB2312" w:hAnsi="ˎ̥" w:hint="eastAsia"/>
          <w:sz w:val="32"/>
          <w:szCs w:val="32"/>
        </w:rPr>
        <w:t>万元，占政府采购支出总额的</w:t>
      </w:r>
      <w:r w:rsidR="00DF4831">
        <w:rPr>
          <w:rFonts w:ascii="仿宋_GB2312" w:eastAsia="仿宋_GB2312" w:hAnsi="ˎ̥" w:hint="eastAsia"/>
          <w:color w:val="FF0000"/>
          <w:sz w:val="32"/>
          <w:szCs w:val="32"/>
        </w:rPr>
        <w:t>100</w:t>
      </w:r>
      <w:r>
        <w:rPr>
          <w:rFonts w:ascii="仿宋_GB2312" w:eastAsia="仿宋_GB2312" w:hAnsi="ˎ̥" w:hint="eastAsia"/>
          <w:sz w:val="32"/>
          <w:szCs w:val="32"/>
        </w:rPr>
        <w:t>%，其中：授予小微企业合同金额</w:t>
      </w:r>
      <w:r w:rsidR="00DF4831">
        <w:rPr>
          <w:rFonts w:ascii="仿宋_GB2312" w:eastAsia="仿宋_GB2312" w:hAnsi="ˎ̥" w:hint="eastAsia"/>
          <w:color w:val="FF0000"/>
          <w:sz w:val="32"/>
          <w:szCs w:val="32"/>
        </w:rPr>
        <w:t>354.85</w:t>
      </w:r>
      <w:r>
        <w:rPr>
          <w:rFonts w:ascii="仿宋_GB2312" w:eastAsia="仿宋_GB2312" w:hAnsi="ˎ̥" w:hint="eastAsia"/>
          <w:sz w:val="32"/>
          <w:szCs w:val="32"/>
        </w:rPr>
        <w:t>万元，占</w:t>
      </w:r>
      <w:r>
        <w:rPr>
          <w:rFonts w:ascii="仿宋_GB2312" w:eastAsia="仿宋_GB2312" w:hAnsi="仿宋_GB2312" w:cs="仿宋_GB2312" w:hint="eastAsia"/>
          <w:kern w:val="0"/>
          <w:sz w:val="32"/>
          <w:szCs w:val="32"/>
        </w:rPr>
        <w:t>授予中小企业合同金额</w:t>
      </w:r>
      <w:r>
        <w:rPr>
          <w:rFonts w:ascii="仿宋_GB2312" w:eastAsia="仿宋_GB2312" w:hAnsi="仿宋_GB2312" w:cs="仿宋_GB2312" w:hint="eastAsia"/>
          <w:sz w:val="32"/>
          <w:szCs w:val="32"/>
        </w:rPr>
        <w:t>的</w:t>
      </w:r>
      <w:r w:rsidR="00DF4831">
        <w:rPr>
          <w:rFonts w:ascii="仿宋_GB2312" w:eastAsia="仿宋_GB2312" w:hAnsi="ˎ̥" w:hint="eastAsia"/>
          <w:color w:val="FF0000"/>
          <w:sz w:val="32"/>
          <w:szCs w:val="32"/>
        </w:rPr>
        <w:t>100</w:t>
      </w:r>
      <w:r>
        <w:rPr>
          <w:rFonts w:ascii="仿宋_GB2312" w:eastAsia="仿宋_GB2312" w:hAnsi="ˎ̥" w:hint="eastAsia"/>
          <w:sz w:val="32"/>
          <w:szCs w:val="32"/>
        </w:rPr>
        <w:t>%。</w:t>
      </w:r>
    </w:p>
    <w:p w:rsidR="009138CA" w:rsidRDefault="00B45475">
      <w:pPr>
        <w:spacing w:line="578" w:lineRule="exact"/>
        <w:ind w:firstLineChars="200" w:firstLine="640"/>
        <w:rPr>
          <w:rFonts w:ascii="楷体" w:eastAsia="楷体" w:hAnsi="楷体" w:cs="楷体"/>
          <w:bCs/>
          <w:sz w:val="32"/>
          <w:szCs w:val="32"/>
        </w:rPr>
      </w:pPr>
      <w:bookmarkStart w:id="108" w:name="_Toc10902_WPSOffice_Level2"/>
      <w:bookmarkStart w:id="109" w:name="_Toc15129_WPSOffice_Level2"/>
      <w:bookmarkStart w:id="110" w:name="_Toc527_WPSOffice_Level2"/>
      <w:bookmarkStart w:id="111" w:name="_Toc29584_WPSOffice_Level2"/>
      <w:bookmarkStart w:id="112" w:name="_Toc19989_WPSOffice_Level2"/>
      <w:bookmarkStart w:id="113" w:name="_Toc6016_WPSOffice_Level2"/>
      <w:r>
        <w:rPr>
          <w:rFonts w:ascii="楷体" w:eastAsia="楷体" w:hAnsi="楷体" w:cs="楷体" w:hint="eastAsia"/>
          <w:bCs/>
          <w:sz w:val="32"/>
          <w:szCs w:val="32"/>
        </w:rPr>
        <w:t>（三）国有资产占用情况</w:t>
      </w:r>
      <w:bookmarkEnd w:id="108"/>
      <w:bookmarkEnd w:id="109"/>
      <w:bookmarkEnd w:id="110"/>
      <w:bookmarkEnd w:id="111"/>
      <w:bookmarkEnd w:id="112"/>
      <w:bookmarkEnd w:id="113"/>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截至</w:t>
      </w:r>
      <w:r>
        <w:rPr>
          <w:rFonts w:ascii="仿宋_GB2312" w:eastAsia="仿宋_GB2312" w:hAnsi="ˎ̥"/>
          <w:bCs/>
          <w:sz w:val="32"/>
          <w:szCs w:val="32"/>
        </w:rPr>
        <w:t>2024</w:t>
      </w:r>
      <w:r>
        <w:rPr>
          <w:rFonts w:ascii="仿宋_GB2312" w:eastAsia="仿宋_GB2312" w:hAnsi="ˎ̥" w:hint="eastAsia"/>
          <w:bCs/>
          <w:sz w:val="32"/>
          <w:szCs w:val="32"/>
        </w:rPr>
        <w:t>年12月31日，本部门拥有</w:t>
      </w:r>
      <w:r>
        <w:rPr>
          <w:rFonts w:ascii="仿宋_GB2312" w:eastAsia="仿宋_GB2312" w:hAnsi="ˎ̥" w:hint="eastAsia"/>
          <w:sz w:val="32"/>
          <w:szCs w:val="32"/>
        </w:rPr>
        <w:t>房屋面积</w:t>
      </w:r>
      <w:r w:rsidR="002C60C8">
        <w:rPr>
          <w:rFonts w:ascii="仿宋_GB2312" w:eastAsia="仿宋_GB2312" w:hAnsi="ˎ̥" w:hint="eastAsia"/>
          <w:color w:val="FF0000"/>
          <w:sz w:val="32"/>
          <w:szCs w:val="32"/>
        </w:rPr>
        <w:t>7609.39</w:t>
      </w:r>
      <w:r>
        <w:rPr>
          <w:rFonts w:ascii="仿宋_GB2312" w:eastAsia="仿宋_GB2312" w:hAnsi="ˎ̥" w:hint="eastAsia"/>
          <w:sz w:val="32"/>
          <w:szCs w:val="32"/>
        </w:rPr>
        <w:t>平方米。</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本部门共有车辆</w:t>
      </w:r>
      <w:r w:rsidR="002C60C8">
        <w:rPr>
          <w:rFonts w:ascii="仿宋_GB2312" w:eastAsia="仿宋_GB2312" w:hAnsi="ˎ̥" w:hint="eastAsia"/>
          <w:color w:val="FF0000"/>
          <w:sz w:val="32"/>
          <w:szCs w:val="32"/>
        </w:rPr>
        <w:t>7</w:t>
      </w:r>
      <w:r>
        <w:rPr>
          <w:rFonts w:ascii="仿宋_GB2312" w:eastAsia="仿宋_GB2312" w:hAnsi="ˎ̥" w:hint="eastAsia"/>
          <w:sz w:val="32"/>
          <w:szCs w:val="32"/>
        </w:rPr>
        <w:t>辆，其中，副部（省）级及以上领导用车</w:t>
      </w:r>
      <w:r w:rsidR="002C60C8">
        <w:rPr>
          <w:rFonts w:ascii="仿宋_GB2312" w:eastAsia="仿宋_GB2312" w:hAnsi="ˎ̥" w:hint="eastAsia"/>
          <w:color w:val="FF0000"/>
          <w:sz w:val="32"/>
          <w:szCs w:val="32"/>
        </w:rPr>
        <w:t>0</w:t>
      </w:r>
      <w:r>
        <w:rPr>
          <w:rFonts w:ascii="仿宋_GB2312" w:eastAsia="仿宋_GB2312" w:hAnsi="ˎ̥" w:hint="eastAsia"/>
          <w:sz w:val="32"/>
          <w:szCs w:val="32"/>
        </w:rPr>
        <w:t>辆、主要负责人用车</w:t>
      </w:r>
      <w:r w:rsidR="002C60C8">
        <w:rPr>
          <w:rFonts w:ascii="仿宋_GB2312" w:eastAsia="仿宋_GB2312" w:hAnsi="ˎ̥" w:hint="eastAsia"/>
          <w:color w:val="FF0000"/>
          <w:sz w:val="32"/>
          <w:szCs w:val="32"/>
        </w:rPr>
        <w:t>0</w:t>
      </w:r>
      <w:r>
        <w:rPr>
          <w:rFonts w:ascii="仿宋_GB2312" w:eastAsia="仿宋_GB2312" w:hAnsi="ˎ̥" w:hint="eastAsia"/>
          <w:sz w:val="32"/>
          <w:szCs w:val="32"/>
        </w:rPr>
        <w:t>辆、机要通信用车</w:t>
      </w:r>
      <w:r>
        <w:rPr>
          <w:rFonts w:ascii="仿宋_GB2312" w:eastAsia="仿宋_GB2312" w:hAnsi="ˎ̥"/>
          <w:color w:val="FF0000"/>
          <w:sz w:val="32"/>
          <w:szCs w:val="32"/>
        </w:rPr>
        <w:t>XX</w:t>
      </w:r>
      <w:r>
        <w:rPr>
          <w:rFonts w:ascii="仿宋_GB2312" w:eastAsia="仿宋_GB2312" w:hAnsi="ˎ̥" w:hint="eastAsia"/>
          <w:sz w:val="32"/>
          <w:szCs w:val="32"/>
        </w:rPr>
        <w:t>辆、应急保障用车</w:t>
      </w:r>
      <w:r w:rsidR="002C60C8">
        <w:rPr>
          <w:rFonts w:ascii="仿宋_GB2312" w:eastAsia="仿宋_GB2312" w:hAnsi="ˎ̥" w:hint="eastAsia"/>
          <w:color w:val="FF0000"/>
          <w:sz w:val="32"/>
          <w:szCs w:val="32"/>
        </w:rPr>
        <w:t>0</w:t>
      </w:r>
      <w:r>
        <w:rPr>
          <w:rFonts w:ascii="仿宋_GB2312" w:eastAsia="仿宋_GB2312" w:hAnsi="ˎ̥" w:hint="eastAsia"/>
          <w:sz w:val="32"/>
          <w:szCs w:val="32"/>
        </w:rPr>
        <w:t>辆、执法执勤用车</w:t>
      </w:r>
      <w:r w:rsidR="002C60C8">
        <w:rPr>
          <w:rFonts w:ascii="仿宋_GB2312" w:eastAsia="仿宋_GB2312" w:hAnsi="ˎ̥" w:hint="eastAsia"/>
          <w:color w:val="FF0000"/>
          <w:sz w:val="32"/>
          <w:szCs w:val="32"/>
        </w:rPr>
        <w:t>0</w:t>
      </w:r>
      <w:r>
        <w:rPr>
          <w:rFonts w:ascii="仿宋_GB2312" w:eastAsia="仿宋_GB2312" w:hAnsi="ˎ̥" w:hint="eastAsia"/>
          <w:sz w:val="32"/>
          <w:szCs w:val="32"/>
        </w:rPr>
        <w:t>辆、特种专业技术用车</w:t>
      </w:r>
      <w:r w:rsidR="002C60C8">
        <w:rPr>
          <w:rFonts w:ascii="仿宋_GB2312" w:eastAsia="仿宋_GB2312" w:hAnsi="ˎ̥" w:hint="eastAsia"/>
          <w:color w:val="FF0000"/>
          <w:sz w:val="32"/>
          <w:szCs w:val="32"/>
        </w:rPr>
        <w:t>4</w:t>
      </w:r>
      <w:r>
        <w:rPr>
          <w:rFonts w:ascii="仿宋_GB2312" w:eastAsia="仿宋_GB2312" w:hAnsi="ˎ̥" w:hint="eastAsia"/>
          <w:sz w:val="32"/>
          <w:szCs w:val="32"/>
        </w:rPr>
        <w:t>辆、离退休干</w:t>
      </w:r>
      <w:r>
        <w:rPr>
          <w:rFonts w:ascii="仿宋_GB2312" w:eastAsia="仿宋_GB2312" w:hAnsi="ˎ̥" w:hint="eastAsia"/>
          <w:sz w:val="32"/>
          <w:szCs w:val="32"/>
        </w:rPr>
        <w:lastRenderedPageBreak/>
        <w:t>部服务用车</w:t>
      </w:r>
      <w:r w:rsidR="002C60C8">
        <w:rPr>
          <w:rFonts w:ascii="仿宋_GB2312" w:eastAsia="仿宋_GB2312" w:hAnsi="ˎ̥" w:hint="eastAsia"/>
          <w:color w:val="FF0000"/>
          <w:sz w:val="32"/>
          <w:szCs w:val="32"/>
        </w:rPr>
        <w:t>0</w:t>
      </w:r>
      <w:r>
        <w:rPr>
          <w:rFonts w:ascii="仿宋_GB2312" w:eastAsia="仿宋_GB2312" w:hAnsi="ˎ̥" w:hint="eastAsia"/>
          <w:sz w:val="32"/>
          <w:szCs w:val="32"/>
        </w:rPr>
        <w:t>辆、其他用车</w:t>
      </w:r>
      <w:r w:rsidR="002C60C8">
        <w:rPr>
          <w:rFonts w:ascii="仿宋_GB2312" w:eastAsia="仿宋_GB2312" w:hAnsi="ˎ̥" w:hint="eastAsia"/>
          <w:color w:val="FF0000"/>
          <w:sz w:val="32"/>
          <w:szCs w:val="32"/>
        </w:rPr>
        <w:t>3</w:t>
      </w:r>
      <w:r w:rsidR="00D712F7">
        <w:rPr>
          <w:rFonts w:ascii="仿宋_GB2312" w:eastAsia="仿宋_GB2312" w:hAnsi="ˎ̥" w:hint="eastAsia"/>
          <w:sz w:val="32"/>
          <w:szCs w:val="32"/>
        </w:rPr>
        <w:t>辆，其他用车主要是</w:t>
      </w:r>
      <w:r>
        <w:rPr>
          <w:rFonts w:ascii="仿宋_GB2312" w:eastAsia="仿宋_GB2312" w:hAnsi="ˎ̥" w:hint="eastAsia"/>
          <w:sz w:val="32"/>
          <w:szCs w:val="32"/>
        </w:rPr>
        <w:t>。</w:t>
      </w:r>
    </w:p>
    <w:p w:rsidR="00E4565E" w:rsidRDefault="00B45475" w:rsidP="003111FE">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单价100万元（含）以上设备（不含车辆）</w:t>
      </w:r>
      <w:r w:rsidR="00E4565E">
        <w:rPr>
          <w:rFonts w:ascii="仿宋_GB2312" w:eastAsia="仿宋_GB2312" w:hAnsi="ˎ̥" w:hint="eastAsia"/>
          <w:color w:val="FF0000"/>
          <w:sz w:val="32"/>
          <w:szCs w:val="32"/>
        </w:rPr>
        <w:t>0</w:t>
      </w:r>
      <w:r>
        <w:rPr>
          <w:rFonts w:ascii="仿宋_GB2312" w:eastAsia="仿宋_GB2312" w:hAnsi="ˎ̥" w:hint="eastAsia"/>
          <w:sz w:val="32"/>
          <w:szCs w:val="32"/>
        </w:rPr>
        <w:t>台（套）。</w:t>
      </w:r>
    </w:p>
    <w:p w:rsidR="009138CA" w:rsidRDefault="00B45475" w:rsidP="00E4565E">
      <w:pPr>
        <w:spacing w:line="578" w:lineRule="exact"/>
        <w:jc w:val="center"/>
        <w:rPr>
          <w:rFonts w:ascii="黑体" w:eastAsia="黑体" w:hAnsi="ˎ̥"/>
          <w:sz w:val="32"/>
          <w:szCs w:val="32"/>
        </w:rPr>
      </w:pPr>
      <w:bookmarkStart w:id="114" w:name="_Toc8808_WPSOffice_Level1"/>
      <w:bookmarkStart w:id="115" w:name="_Toc8874_WPSOffice_Level1"/>
      <w:bookmarkStart w:id="116" w:name="_Toc11039_WPSOffice_Level1"/>
      <w:bookmarkStart w:id="117" w:name="_Toc15425_WPSOffice_Level1"/>
      <w:bookmarkStart w:id="118" w:name="_Toc4398_WPSOffice_Level1"/>
      <w:bookmarkStart w:id="119" w:name="_Toc17580_WPSOffice_Level1"/>
      <w:r>
        <w:rPr>
          <w:rFonts w:ascii="黑体" w:eastAsia="黑体" w:hAnsi="ˎ̥" w:hint="eastAsia"/>
          <w:sz w:val="32"/>
          <w:szCs w:val="32"/>
        </w:rPr>
        <w:t>第四部分  名词解释</w:t>
      </w:r>
      <w:bookmarkEnd w:id="114"/>
      <w:bookmarkEnd w:id="115"/>
      <w:bookmarkEnd w:id="116"/>
      <w:bookmarkEnd w:id="117"/>
      <w:bookmarkEnd w:id="118"/>
      <w:bookmarkEnd w:id="119"/>
    </w:p>
    <w:p w:rsidR="009138CA" w:rsidRDefault="00B45475">
      <w:pPr>
        <w:numPr>
          <w:ilvl w:val="0"/>
          <w:numId w:val="2"/>
        </w:num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财政拨款收入：指同级政府财政部门当年拨付的各类财政拨款。</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二、上级补助收入：指事业单位从主管部门和上级单位取得的非财政补助收入。</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三、事业收入：指事业单位开展专业业务活动及辅助活动取得的收入。</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四、经营收入：指事业单位在专业业务活动及其辅助活动之外开展非独立核算经营活动取得的收入。</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五、附属单位上缴收入：指事业单位取得附属独立核算单位根据有关规定上缴的收入。</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六、其他收入：指除上述“财政拨款收入”“事业收入”“上级补助收入”“经营收入”“附属单位上缴收入”等以外的收入。</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七、使用非财政拨款结余：指事业单位在当年的“财政拨款收入”“事业收入”“经营收入”“其他收入”等不足以安排当年支出的情况下，使用非同级财政拨款结余资金弥补本年度收支缺口。</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八、年初结转和结余：指以前年度尚未完成、结转到本年按有关规定继续使用的资金，或项目已完成等产生的结余资金。</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九、结余分配：指事业单位缴纳企业所得税以及从非财政拨</w:t>
      </w:r>
      <w:r>
        <w:rPr>
          <w:rFonts w:ascii="仿宋_GB2312" w:eastAsia="仿宋_GB2312" w:hAnsi="ˎ̥" w:hint="eastAsia"/>
          <w:sz w:val="32"/>
          <w:szCs w:val="32"/>
        </w:rPr>
        <w:lastRenderedPageBreak/>
        <w:t>款结余或经营结余中提取各类结余的情况。</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十、年末结转和结余：指本年度或以前年度预算安排、因客观条件发生变化无法按原计划实施，需要延迟到以后年度按有关规定继续使用的资金（不包括事业单位非财政拨款结余和专用结余）。</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十一、基本支出：指为保障机构正常运转、完成日常工作任务而发生的人员支出和公用支出。</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十二、项目支出：指在基本支出之外为完成特定行政任务和事业发展目标所发生的支出。</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十三、经营支出：指事业单位在专业业务活动及其辅助活动之外开展非独立核算经营活动发生的支出。</w:t>
      </w:r>
    </w:p>
    <w:p w:rsidR="009138CA" w:rsidRDefault="00B4547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rsidR="009138CA" w:rsidRDefault="00B45475">
      <w:pPr>
        <w:spacing w:line="578" w:lineRule="exact"/>
        <w:ind w:firstLine="645"/>
        <w:rPr>
          <w:rFonts w:ascii="仿宋_GB2312" w:eastAsia="仿宋_GB2312" w:hAnsi="ˎ̥"/>
          <w:sz w:val="32"/>
          <w:szCs w:val="32"/>
        </w:rPr>
      </w:pPr>
      <w:r>
        <w:rPr>
          <w:rFonts w:ascii="仿宋_GB2312" w:eastAsia="仿宋_GB2312" w:hAnsi="ˎ̥" w:hint="eastAsia"/>
          <w:sz w:val="32"/>
          <w:szCs w:val="32"/>
        </w:rPr>
        <w:t>十五、机关运行经费：为保障行政单位（含参照公务员法管理的事业单位）运行使用一般公共预算财政拨款安排的基本支出</w:t>
      </w:r>
      <w:r>
        <w:rPr>
          <w:rFonts w:ascii="仿宋_GB2312" w:eastAsia="仿宋_GB2312" w:hAnsi="ˎ̥" w:hint="eastAsia"/>
          <w:sz w:val="32"/>
          <w:szCs w:val="32"/>
        </w:rPr>
        <w:lastRenderedPageBreak/>
        <w:t>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9138CA" w:rsidRDefault="00B45475">
      <w:pPr>
        <w:spacing w:line="578" w:lineRule="exact"/>
        <w:ind w:firstLine="645"/>
        <w:rPr>
          <w:rFonts w:ascii="仿宋_GB2312" w:eastAsia="仿宋_GB2312" w:hAnsi="ˎ̥"/>
          <w:sz w:val="32"/>
          <w:szCs w:val="32"/>
        </w:rPr>
      </w:pPr>
      <w:r>
        <w:rPr>
          <w:rFonts w:ascii="仿宋_GB2312" w:eastAsia="仿宋_GB2312" w:hAnsi="ˎ̥" w:hint="eastAsia"/>
          <w:sz w:val="32"/>
          <w:szCs w:val="32"/>
        </w:rPr>
        <w:t>十六、</w:t>
      </w:r>
      <w:r>
        <w:rPr>
          <w:rFonts w:ascii="仿宋_GB2312" w:eastAsia="仿宋_GB2312" w:hAnsi="ˎ̥"/>
          <w:sz w:val="32"/>
          <w:szCs w:val="32"/>
        </w:rPr>
        <w:t>支出功能分类：</w:t>
      </w:r>
    </w:p>
    <w:p w:rsidR="00E44CB7" w:rsidRPr="00E44CB7"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1.</w:t>
      </w:r>
      <w:r w:rsidRPr="00E44CB7">
        <w:rPr>
          <w:rFonts w:ascii="仿宋_GB2312" w:eastAsia="仿宋_GB2312" w:hAnsi="ˎ̥" w:hint="eastAsia"/>
          <w:sz w:val="32"/>
          <w:szCs w:val="32"/>
        </w:rPr>
        <w:t>一般公共服务（类）组织事务（款）其他组织事务（项）。</w:t>
      </w:r>
    </w:p>
    <w:p w:rsidR="00E44CB7" w:rsidRPr="00E44CB7" w:rsidRDefault="00E44CB7" w:rsidP="00E44CB7">
      <w:pPr>
        <w:spacing w:line="578" w:lineRule="exact"/>
        <w:rPr>
          <w:rFonts w:ascii="仿宋_GB2312" w:eastAsia="仿宋_GB2312" w:hAnsi="ˎ̥"/>
          <w:sz w:val="32"/>
          <w:szCs w:val="32"/>
        </w:rPr>
      </w:pPr>
      <w:r w:rsidRPr="00E44CB7">
        <w:rPr>
          <w:rFonts w:ascii="仿宋_GB2312" w:eastAsia="仿宋_GB2312" w:hAnsi="ˎ̥" w:hint="eastAsia"/>
          <w:sz w:val="32"/>
          <w:szCs w:val="32"/>
        </w:rPr>
        <w:t>2. 社会保障和就业</w:t>
      </w:r>
    </w:p>
    <w:p w:rsidR="00E44CB7" w:rsidRPr="00E44CB7" w:rsidRDefault="00E44CB7" w:rsidP="00E44CB7">
      <w:pPr>
        <w:spacing w:line="578" w:lineRule="exact"/>
        <w:ind w:firstLineChars="50" w:firstLine="160"/>
        <w:rPr>
          <w:rFonts w:ascii="仿宋_GB2312" w:eastAsia="仿宋_GB2312" w:hAnsi="ˎ̥"/>
          <w:sz w:val="32"/>
          <w:szCs w:val="32"/>
        </w:rPr>
      </w:pPr>
      <w:r>
        <w:rPr>
          <w:rFonts w:ascii="仿宋_GB2312" w:eastAsia="仿宋_GB2312" w:hAnsi="ˎ̥" w:hint="eastAsia"/>
          <w:sz w:val="32"/>
          <w:szCs w:val="32"/>
        </w:rPr>
        <w:t>（1）</w:t>
      </w:r>
      <w:r w:rsidRPr="00E44CB7">
        <w:rPr>
          <w:rFonts w:ascii="仿宋_GB2312" w:eastAsia="仿宋_GB2312" w:hAnsi="ˎ̥" w:hint="eastAsia"/>
          <w:sz w:val="32"/>
          <w:szCs w:val="32"/>
        </w:rPr>
        <w:t>社会保障和就业（类）行政事业单位养老（款）事业单位离退休（项）。</w:t>
      </w:r>
    </w:p>
    <w:p w:rsidR="00E44CB7" w:rsidRPr="00E44CB7" w:rsidRDefault="00E44CB7" w:rsidP="00E44CB7">
      <w:pPr>
        <w:spacing w:line="578" w:lineRule="exact"/>
        <w:ind w:firstLineChars="100" w:firstLine="320"/>
        <w:rPr>
          <w:rFonts w:ascii="仿宋_GB2312" w:eastAsia="仿宋_GB2312" w:hAnsi="ˎ̥"/>
          <w:sz w:val="32"/>
          <w:szCs w:val="32"/>
        </w:rPr>
      </w:pPr>
      <w:r>
        <w:rPr>
          <w:rFonts w:ascii="仿宋_GB2312" w:eastAsia="仿宋_GB2312" w:hAnsi="ˎ̥" w:hint="eastAsia"/>
          <w:sz w:val="32"/>
          <w:szCs w:val="32"/>
        </w:rPr>
        <w:t>（2）</w:t>
      </w:r>
      <w:r w:rsidRPr="00E44CB7">
        <w:rPr>
          <w:rFonts w:ascii="仿宋_GB2312" w:eastAsia="仿宋_GB2312" w:hAnsi="ˎ̥" w:hint="eastAsia"/>
          <w:sz w:val="32"/>
          <w:szCs w:val="32"/>
        </w:rPr>
        <w:t>社会保障和就业（类）行政事业单位养老（款）</w:t>
      </w:r>
      <w:r w:rsidRPr="00E44CB7">
        <w:rPr>
          <w:rFonts w:ascii="仿宋_GB2312" w:eastAsia="仿宋_GB2312" w:hAnsi="ˎ̥"/>
          <w:sz w:val="32"/>
          <w:szCs w:val="32"/>
        </w:rPr>
        <w:t>机关事业单位基本养老保险缴费</w:t>
      </w:r>
      <w:r w:rsidRPr="00E44CB7">
        <w:rPr>
          <w:rFonts w:ascii="仿宋_GB2312" w:eastAsia="仿宋_GB2312" w:hAnsi="ˎ̥" w:hint="eastAsia"/>
          <w:sz w:val="32"/>
          <w:szCs w:val="32"/>
        </w:rPr>
        <w:t>（项）。</w:t>
      </w:r>
    </w:p>
    <w:p w:rsidR="00E44CB7" w:rsidRPr="00E44CB7" w:rsidRDefault="00E44CB7" w:rsidP="00E44CB7">
      <w:pPr>
        <w:spacing w:line="578" w:lineRule="exact"/>
        <w:ind w:firstLineChars="100" w:firstLine="320"/>
        <w:rPr>
          <w:rFonts w:ascii="仿宋_GB2312" w:eastAsia="仿宋_GB2312" w:hAnsi="ˎ̥"/>
          <w:sz w:val="32"/>
          <w:szCs w:val="32"/>
        </w:rPr>
      </w:pPr>
      <w:r>
        <w:rPr>
          <w:rFonts w:ascii="仿宋_GB2312" w:eastAsia="仿宋_GB2312" w:hAnsi="ˎ̥" w:hint="eastAsia"/>
          <w:sz w:val="32"/>
          <w:szCs w:val="32"/>
        </w:rPr>
        <w:t>（3）</w:t>
      </w:r>
      <w:r w:rsidRPr="00E44CB7">
        <w:rPr>
          <w:rFonts w:ascii="仿宋_GB2312" w:eastAsia="仿宋_GB2312" w:hAnsi="ˎ̥" w:hint="eastAsia"/>
          <w:sz w:val="32"/>
          <w:szCs w:val="32"/>
        </w:rPr>
        <w:t>社会保障和就业（类）就业补助（款）公益性岗位补贴（项）。</w:t>
      </w:r>
    </w:p>
    <w:p w:rsidR="00E44CB7" w:rsidRPr="00E44CB7" w:rsidRDefault="00E44CB7" w:rsidP="00E44CB7">
      <w:pPr>
        <w:spacing w:line="578" w:lineRule="exact"/>
        <w:ind w:firstLineChars="100" w:firstLine="320"/>
        <w:rPr>
          <w:rFonts w:ascii="仿宋_GB2312" w:eastAsia="仿宋_GB2312" w:hAnsi="ˎ̥"/>
          <w:sz w:val="32"/>
          <w:szCs w:val="32"/>
        </w:rPr>
      </w:pPr>
      <w:r>
        <w:rPr>
          <w:rFonts w:ascii="仿宋_GB2312" w:eastAsia="仿宋_GB2312" w:hAnsi="ˎ̥" w:hint="eastAsia"/>
          <w:sz w:val="32"/>
          <w:szCs w:val="32"/>
        </w:rPr>
        <w:t>（4）</w:t>
      </w:r>
      <w:r w:rsidRPr="00E44CB7">
        <w:rPr>
          <w:rFonts w:ascii="仿宋_GB2312" w:eastAsia="仿宋_GB2312" w:hAnsi="ˎ̥" w:hint="eastAsia"/>
          <w:sz w:val="32"/>
          <w:szCs w:val="32"/>
        </w:rPr>
        <w:t>社会保障和就业（类）抚恤（款）死亡抚恤（项）。</w:t>
      </w:r>
    </w:p>
    <w:p w:rsidR="00E44CB7" w:rsidRPr="00E44CB7" w:rsidRDefault="00E44CB7" w:rsidP="00E44CB7">
      <w:pPr>
        <w:spacing w:line="578" w:lineRule="exact"/>
        <w:rPr>
          <w:rFonts w:ascii="仿宋_GB2312" w:eastAsia="仿宋_GB2312" w:hAnsi="ˎ̥"/>
          <w:sz w:val="32"/>
          <w:szCs w:val="32"/>
        </w:rPr>
      </w:pPr>
      <w:r w:rsidRPr="00E44CB7">
        <w:rPr>
          <w:rFonts w:ascii="仿宋_GB2312" w:eastAsia="仿宋_GB2312" w:hAnsi="ˎ̥" w:hint="eastAsia"/>
          <w:sz w:val="32"/>
          <w:szCs w:val="32"/>
        </w:rPr>
        <w:t>3.卫生健康支出</w:t>
      </w:r>
    </w:p>
    <w:p w:rsidR="00E44CB7" w:rsidRPr="00E44CB7"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（1）</w:t>
      </w:r>
      <w:r w:rsidRPr="00E44CB7">
        <w:rPr>
          <w:rFonts w:ascii="仿宋_GB2312" w:eastAsia="仿宋_GB2312" w:hAnsi="ˎ̥" w:hint="eastAsia"/>
          <w:sz w:val="32"/>
          <w:szCs w:val="32"/>
        </w:rPr>
        <w:t>卫生健康（类）公共卫生（款）疾病预防控制机构（项）。</w:t>
      </w:r>
    </w:p>
    <w:p w:rsidR="00E44CB7" w:rsidRPr="00E44CB7" w:rsidRDefault="00E44CB7" w:rsidP="00E44CB7">
      <w:pPr>
        <w:spacing w:line="578" w:lineRule="exact"/>
        <w:rPr>
          <w:rFonts w:ascii="仿宋_GB2312" w:eastAsia="仿宋_GB2312" w:hAnsi="ˎ̥"/>
          <w:sz w:val="32"/>
          <w:szCs w:val="32"/>
        </w:rPr>
      </w:pPr>
      <w:r w:rsidRPr="00E44CB7">
        <w:rPr>
          <w:rFonts w:ascii="仿宋_GB2312" w:eastAsia="仿宋_GB2312" w:hAnsi="ˎ̥" w:hint="eastAsia"/>
          <w:sz w:val="32"/>
          <w:szCs w:val="32"/>
        </w:rPr>
        <w:t>（2）卫生健康（类）公共卫生（款）基本公共卫生服务（项）</w:t>
      </w:r>
    </w:p>
    <w:p w:rsidR="00E44CB7" w:rsidRPr="000D71E0"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（3）</w:t>
      </w:r>
      <w:r w:rsidRPr="00E44CB7">
        <w:rPr>
          <w:rFonts w:ascii="仿宋_GB2312" w:eastAsia="仿宋_GB2312" w:hAnsi="ˎ̥" w:hint="eastAsia"/>
          <w:sz w:val="32"/>
          <w:szCs w:val="32"/>
        </w:rPr>
        <w:t>卫生健康（类）公共卫生（款）重大公共卫生服务（项</w:t>
      </w:r>
      <w:r w:rsidRPr="00E44CB7">
        <w:rPr>
          <w:rFonts w:ascii="仿宋_GB2312" w:eastAsia="仿宋_GB2312" w:hAnsi="ˎ̥"/>
          <w:sz w:val="32"/>
          <w:szCs w:val="32"/>
        </w:rPr>
        <w:t>）</w:t>
      </w:r>
    </w:p>
    <w:p w:rsidR="00E44CB7" w:rsidRPr="003E7F3B"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（4）</w:t>
      </w:r>
      <w:r w:rsidRPr="00E44CB7">
        <w:rPr>
          <w:rFonts w:ascii="仿宋_GB2312" w:eastAsia="仿宋_GB2312" w:hAnsi="ˎ̥" w:hint="eastAsia"/>
          <w:sz w:val="32"/>
          <w:szCs w:val="32"/>
        </w:rPr>
        <w:t>卫生健康（类）行政事业单位医疗（款）事业单位医疗（项）</w:t>
      </w:r>
    </w:p>
    <w:p w:rsidR="00E44CB7" w:rsidRPr="003E7F3B"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（5）</w:t>
      </w:r>
      <w:r w:rsidRPr="00E44CB7">
        <w:rPr>
          <w:rFonts w:ascii="仿宋_GB2312" w:eastAsia="仿宋_GB2312" w:hAnsi="ˎ̥" w:hint="eastAsia"/>
          <w:sz w:val="32"/>
          <w:szCs w:val="32"/>
        </w:rPr>
        <w:t>卫生健康（类）行政事业单位医疗（款）事业单位医疗（项）</w:t>
      </w:r>
    </w:p>
    <w:p w:rsidR="00E44CB7" w:rsidRPr="00E44CB7" w:rsidRDefault="00E44CB7" w:rsidP="00E44CB7">
      <w:pPr>
        <w:spacing w:line="578" w:lineRule="exact"/>
        <w:rPr>
          <w:rFonts w:ascii="仿宋_GB2312" w:eastAsia="仿宋_GB2312" w:hAnsi="ˎ̥"/>
          <w:sz w:val="32"/>
          <w:szCs w:val="32"/>
        </w:rPr>
      </w:pPr>
      <w:r>
        <w:rPr>
          <w:rFonts w:ascii="仿宋_GB2312" w:eastAsia="仿宋_GB2312" w:hAnsi="ˎ̥" w:hint="eastAsia"/>
          <w:sz w:val="32"/>
          <w:szCs w:val="32"/>
        </w:rPr>
        <w:t>（6）</w:t>
      </w:r>
      <w:r w:rsidRPr="00E44CB7">
        <w:rPr>
          <w:rFonts w:ascii="仿宋_GB2312" w:eastAsia="仿宋_GB2312" w:hAnsi="ˎ̥" w:hint="eastAsia"/>
          <w:sz w:val="32"/>
          <w:szCs w:val="32"/>
        </w:rPr>
        <w:t>卫生健康（类）</w:t>
      </w:r>
      <w:r w:rsidRPr="00E44CB7">
        <w:rPr>
          <w:rFonts w:ascii="仿宋_GB2312" w:eastAsia="仿宋_GB2312" w:hAnsi="ˎ̥"/>
          <w:sz w:val="32"/>
          <w:szCs w:val="32"/>
        </w:rPr>
        <w:t>其他卫生健康支出</w:t>
      </w:r>
      <w:r w:rsidRPr="00E44CB7">
        <w:rPr>
          <w:rFonts w:ascii="仿宋_GB2312" w:eastAsia="仿宋_GB2312" w:hAnsi="ˎ̥" w:hint="eastAsia"/>
          <w:sz w:val="32"/>
          <w:szCs w:val="32"/>
        </w:rPr>
        <w:t>（款）</w:t>
      </w:r>
      <w:r w:rsidRPr="00E44CB7">
        <w:rPr>
          <w:rFonts w:ascii="仿宋_GB2312" w:eastAsia="仿宋_GB2312" w:hAnsi="ˎ̥"/>
          <w:sz w:val="32"/>
          <w:szCs w:val="32"/>
        </w:rPr>
        <w:t>其他卫生健康支出</w:t>
      </w:r>
      <w:r w:rsidRPr="00E44CB7">
        <w:rPr>
          <w:rFonts w:ascii="仿宋_GB2312" w:eastAsia="仿宋_GB2312" w:hAnsi="ˎ̥" w:hint="eastAsia"/>
          <w:sz w:val="32"/>
          <w:szCs w:val="32"/>
        </w:rPr>
        <w:t>（项）</w:t>
      </w:r>
    </w:p>
    <w:p w:rsidR="00E44CB7" w:rsidRPr="00E44CB7" w:rsidRDefault="00E44CB7" w:rsidP="00E44CB7">
      <w:pPr>
        <w:spacing w:line="578" w:lineRule="exact"/>
        <w:ind w:firstLineChars="50" w:firstLine="160"/>
        <w:rPr>
          <w:rFonts w:ascii="仿宋_GB2312" w:eastAsia="仿宋_GB2312" w:hAnsi="ˎ̥"/>
          <w:sz w:val="32"/>
          <w:szCs w:val="32"/>
        </w:rPr>
      </w:pPr>
      <w:r>
        <w:rPr>
          <w:rFonts w:ascii="仿宋_GB2312" w:eastAsia="仿宋_GB2312" w:hAnsi="ˎ̥" w:hint="eastAsia"/>
          <w:sz w:val="32"/>
          <w:szCs w:val="32"/>
        </w:rPr>
        <w:lastRenderedPageBreak/>
        <w:t>（1）</w:t>
      </w:r>
      <w:r w:rsidRPr="00E44CB7">
        <w:rPr>
          <w:rFonts w:ascii="仿宋_GB2312" w:eastAsia="仿宋_GB2312" w:hAnsi="ˎ̥" w:hint="eastAsia"/>
          <w:sz w:val="32"/>
          <w:szCs w:val="32"/>
        </w:rPr>
        <w:t>住房保障（类）住房改革（款）住房公积金（项）。</w:t>
      </w:r>
    </w:p>
    <w:p w:rsidR="009138CA" w:rsidRPr="00E44CB7" w:rsidRDefault="009138CA">
      <w:pPr>
        <w:spacing w:line="578" w:lineRule="exact"/>
        <w:rPr>
          <w:rFonts w:ascii="仿宋_GB2312" w:eastAsia="仿宋_GB2312" w:hAnsi="ˎ̥"/>
          <w:sz w:val="32"/>
          <w:szCs w:val="32"/>
        </w:rPr>
      </w:pPr>
    </w:p>
    <w:sectPr w:rsidR="009138CA" w:rsidRPr="00E44CB7" w:rsidSect="009138CA">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8FC" w:rsidRDefault="002C68FC" w:rsidP="009138CA">
      <w:r>
        <w:separator/>
      </w:r>
    </w:p>
  </w:endnote>
  <w:endnote w:type="continuationSeparator" w:id="1">
    <w:p w:rsidR="002C68FC" w:rsidRDefault="002C68FC" w:rsidP="00913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CA" w:rsidRDefault="00274F18">
    <w:pPr>
      <w:pStyle w:val="a5"/>
      <w:framePr w:wrap="around" w:vAnchor="text" w:hAnchor="margin" w:xAlign="center" w:y="1"/>
      <w:rPr>
        <w:rStyle w:val="a8"/>
      </w:rPr>
    </w:pPr>
    <w:r>
      <w:fldChar w:fldCharType="begin"/>
    </w:r>
    <w:r w:rsidR="00B45475">
      <w:rPr>
        <w:rStyle w:val="a8"/>
      </w:rPr>
      <w:instrText xml:space="preserve">PAGE  </w:instrText>
    </w:r>
    <w:r>
      <w:fldChar w:fldCharType="end"/>
    </w:r>
  </w:p>
  <w:p w:rsidR="009138CA" w:rsidRDefault="009138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CA" w:rsidRDefault="00274F18">
    <w:pPr>
      <w:pStyle w:val="a5"/>
      <w:framePr w:wrap="around" w:vAnchor="text" w:hAnchor="margin" w:xAlign="center" w:y="1"/>
      <w:rPr>
        <w:rStyle w:val="a8"/>
      </w:rPr>
    </w:pPr>
    <w:r>
      <w:fldChar w:fldCharType="begin"/>
    </w:r>
    <w:r w:rsidR="00B45475">
      <w:rPr>
        <w:rStyle w:val="a8"/>
      </w:rPr>
      <w:instrText xml:space="preserve">PAGE  </w:instrText>
    </w:r>
    <w:r>
      <w:fldChar w:fldCharType="separate"/>
    </w:r>
    <w:r w:rsidR="00B534CC">
      <w:rPr>
        <w:rStyle w:val="a8"/>
        <w:noProof/>
      </w:rPr>
      <w:t>11</w:t>
    </w:r>
    <w:r>
      <w:fldChar w:fldCharType="end"/>
    </w:r>
  </w:p>
  <w:p w:rsidR="009138CA" w:rsidRDefault="009138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8FC" w:rsidRDefault="002C68FC" w:rsidP="009138CA">
      <w:r>
        <w:separator/>
      </w:r>
    </w:p>
  </w:footnote>
  <w:footnote w:type="continuationSeparator" w:id="1">
    <w:p w:rsidR="002C68FC" w:rsidRDefault="002C68FC" w:rsidP="00913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VlZThlZDk5ZTQ4MTFjNGY3MjIxNTdiOWMzZmQwMWMifQ=="/>
  </w:docVars>
  <w:rsids>
    <w:rsidRoot w:val="A7F73C99"/>
    <w:rsid w:val="8FFC8888"/>
    <w:rsid w:val="A7F73C99"/>
    <w:rsid w:val="BFFE3BF4"/>
    <w:rsid w:val="DFEBDA37"/>
    <w:rsid w:val="EF6FCA1D"/>
    <w:rsid w:val="EFFF57D6"/>
    <w:rsid w:val="FD33A2D0"/>
    <w:rsid w:val="FF7FA20F"/>
    <w:rsid w:val="FFFE81A3"/>
    <w:rsid w:val="000262CB"/>
    <w:rsid w:val="0003226C"/>
    <w:rsid w:val="00055130"/>
    <w:rsid w:val="00064A91"/>
    <w:rsid w:val="00067433"/>
    <w:rsid w:val="00067C67"/>
    <w:rsid w:val="000718C4"/>
    <w:rsid w:val="00076E35"/>
    <w:rsid w:val="000779B0"/>
    <w:rsid w:val="00087A34"/>
    <w:rsid w:val="000A7CFC"/>
    <w:rsid w:val="000B19DD"/>
    <w:rsid w:val="000B34A0"/>
    <w:rsid w:val="000C1C34"/>
    <w:rsid w:val="000D71E0"/>
    <w:rsid w:val="000E336A"/>
    <w:rsid w:val="00113E7B"/>
    <w:rsid w:val="00127D4F"/>
    <w:rsid w:val="001346F2"/>
    <w:rsid w:val="00144133"/>
    <w:rsid w:val="00157240"/>
    <w:rsid w:val="00170365"/>
    <w:rsid w:val="00170CBD"/>
    <w:rsid w:val="00176BBF"/>
    <w:rsid w:val="001821F9"/>
    <w:rsid w:val="00186677"/>
    <w:rsid w:val="0019546B"/>
    <w:rsid w:val="001A5B62"/>
    <w:rsid w:val="001B4F1B"/>
    <w:rsid w:val="001C1A09"/>
    <w:rsid w:val="001C6CFE"/>
    <w:rsid w:val="001D3A67"/>
    <w:rsid w:val="001E423A"/>
    <w:rsid w:val="001E4E23"/>
    <w:rsid w:val="001E510D"/>
    <w:rsid w:val="001E7657"/>
    <w:rsid w:val="001F28C1"/>
    <w:rsid w:val="001F4EC0"/>
    <w:rsid w:val="00213789"/>
    <w:rsid w:val="00230453"/>
    <w:rsid w:val="00232C6E"/>
    <w:rsid w:val="0023551B"/>
    <w:rsid w:val="00235C85"/>
    <w:rsid w:val="00245452"/>
    <w:rsid w:val="002530FF"/>
    <w:rsid w:val="00274F18"/>
    <w:rsid w:val="00297E86"/>
    <w:rsid w:val="002A6E07"/>
    <w:rsid w:val="002B4F3E"/>
    <w:rsid w:val="002B5B71"/>
    <w:rsid w:val="002C18A7"/>
    <w:rsid w:val="002C3D95"/>
    <w:rsid w:val="002C60C8"/>
    <w:rsid w:val="002C68FC"/>
    <w:rsid w:val="002D267D"/>
    <w:rsid w:val="002E6AD0"/>
    <w:rsid w:val="002F00D3"/>
    <w:rsid w:val="0030458C"/>
    <w:rsid w:val="003111FE"/>
    <w:rsid w:val="00333883"/>
    <w:rsid w:val="003413BF"/>
    <w:rsid w:val="0034456B"/>
    <w:rsid w:val="00364DDB"/>
    <w:rsid w:val="003665D0"/>
    <w:rsid w:val="003717AF"/>
    <w:rsid w:val="003835A5"/>
    <w:rsid w:val="00391A33"/>
    <w:rsid w:val="003A55A9"/>
    <w:rsid w:val="003C1E71"/>
    <w:rsid w:val="003D0188"/>
    <w:rsid w:val="003D2F77"/>
    <w:rsid w:val="003D4F80"/>
    <w:rsid w:val="003E0CC0"/>
    <w:rsid w:val="003E3443"/>
    <w:rsid w:val="003E7F3B"/>
    <w:rsid w:val="003F3BA5"/>
    <w:rsid w:val="003F586A"/>
    <w:rsid w:val="004315A8"/>
    <w:rsid w:val="00436399"/>
    <w:rsid w:val="00452CD1"/>
    <w:rsid w:val="00456A7C"/>
    <w:rsid w:val="00475C91"/>
    <w:rsid w:val="004807C2"/>
    <w:rsid w:val="00483F55"/>
    <w:rsid w:val="004A6BCD"/>
    <w:rsid w:val="004C46E8"/>
    <w:rsid w:val="004C4D63"/>
    <w:rsid w:val="004C755C"/>
    <w:rsid w:val="004D2CF4"/>
    <w:rsid w:val="004D515A"/>
    <w:rsid w:val="004D5572"/>
    <w:rsid w:val="0050273F"/>
    <w:rsid w:val="00505099"/>
    <w:rsid w:val="00513897"/>
    <w:rsid w:val="00514654"/>
    <w:rsid w:val="00515918"/>
    <w:rsid w:val="00522F76"/>
    <w:rsid w:val="00530C81"/>
    <w:rsid w:val="00551F6B"/>
    <w:rsid w:val="00582D3D"/>
    <w:rsid w:val="005B34FA"/>
    <w:rsid w:val="005B5F0F"/>
    <w:rsid w:val="005C36DE"/>
    <w:rsid w:val="005C3F74"/>
    <w:rsid w:val="005C43A2"/>
    <w:rsid w:val="005C7264"/>
    <w:rsid w:val="005E4069"/>
    <w:rsid w:val="005E490B"/>
    <w:rsid w:val="005E6455"/>
    <w:rsid w:val="005E64FB"/>
    <w:rsid w:val="005F5987"/>
    <w:rsid w:val="00602EED"/>
    <w:rsid w:val="006227C7"/>
    <w:rsid w:val="00625AF4"/>
    <w:rsid w:val="00635142"/>
    <w:rsid w:val="00643822"/>
    <w:rsid w:val="00661D49"/>
    <w:rsid w:val="00671165"/>
    <w:rsid w:val="00677693"/>
    <w:rsid w:val="00682B67"/>
    <w:rsid w:val="00684029"/>
    <w:rsid w:val="00696DA3"/>
    <w:rsid w:val="006A7E5B"/>
    <w:rsid w:val="006B0D64"/>
    <w:rsid w:val="006B22F5"/>
    <w:rsid w:val="006D00AF"/>
    <w:rsid w:val="006F0AA9"/>
    <w:rsid w:val="006F4AD5"/>
    <w:rsid w:val="006F75A9"/>
    <w:rsid w:val="00702411"/>
    <w:rsid w:val="00705824"/>
    <w:rsid w:val="00706512"/>
    <w:rsid w:val="007268E9"/>
    <w:rsid w:val="00731FC7"/>
    <w:rsid w:val="0074010C"/>
    <w:rsid w:val="00740E64"/>
    <w:rsid w:val="007415B1"/>
    <w:rsid w:val="007475B8"/>
    <w:rsid w:val="00754312"/>
    <w:rsid w:val="00754F6E"/>
    <w:rsid w:val="0076591D"/>
    <w:rsid w:val="007A4101"/>
    <w:rsid w:val="007B2E9C"/>
    <w:rsid w:val="007B3BFA"/>
    <w:rsid w:val="007C05BB"/>
    <w:rsid w:val="007D2F70"/>
    <w:rsid w:val="007D30F7"/>
    <w:rsid w:val="007D5B49"/>
    <w:rsid w:val="007E4CD7"/>
    <w:rsid w:val="007F00E5"/>
    <w:rsid w:val="007F12F2"/>
    <w:rsid w:val="007F4567"/>
    <w:rsid w:val="007F5E09"/>
    <w:rsid w:val="0080241E"/>
    <w:rsid w:val="008232A9"/>
    <w:rsid w:val="00826043"/>
    <w:rsid w:val="00826EFD"/>
    <w:rsid w:val="00833765"/>
    <w:rsid w:val="00836D2D"/>
    <w:rsid w:val="008431EC"/>
    <w:rsid w:val="00843E18"/>
    <w:rsid w:val="0086428B"/>
    <w:rsid w:val="00890A39"/>
    <w:rsid w:val="00896ADB"/>
    <w:rsid w:val="00897AD2"/>
    <w:rsid w:val="008A1061"/>
    <w:rsid w:val="008A64C4"/>
    <w:rsid w:val="008D1EB5"/>
    <w:rsid w:val="008D32D8"/>
    <w:rsid w:val="008E6C08"/>
    <w:rsid w:val="008F34C1"/>
    <w:rsid w:val="008F3C01"/>
    <w:rsid w:val="008F4951"/>
    <w:rsid w:val="008F4BB3"/>
    <w:rsid w:val="008F6E0D"/>
    <w:rsid w:val="009030CB"/>
    <w:rsid w:val="00906455"/>
    <w:rsid w:val="009138CA"/>
    <w:rsid w:val="00922D40"/>
    <w:rsid w:val="00927088"/>
    <w:rsid w:val="009279CC"/>
    <w:rsid w:val="009747EF"/>
    <w:rsid w:val="00990CA7"/>
    <w:rsid w:val="00991D75"/>
    <w:rsid w:val="0099309E"/>
    <w:rsid w:val="0099592A"/>
    <w:rsid w:val="009A2744"/>
    <w:rsid w:val="009A50D5"/>
    <w:rsid w:val="009B103C"/>
    <w:rsid w:val="009E49E7"/>
    <w:rsid w:val="00A05DA6"/>
    <w:rsid w:val="00A111BA"/>
    <w:rsid w:val="00A13D47"/>
    <w:rsid w:val="00A237C8"/>
    <w:rsid w:val="00A35611"/>
    <w:rsid w:val="00A432C3"/>
    <w:rsid w:val="00A54A37"/>
    <w:rsid w:val="00A55E2C"/>
    <w:rsid w:val="00A56507"/>
    <w:rsid w:val="00A70448"/>
    <w:rsid w:val="00A80E5A"/>
    <w:rsid w:val="00AA19F3"/>
    <w:rsid w:val="00AA7968"/>
    <w:rsid w:val="00AB6D0B"/>
    <w:rsid w:val="00AC1C5F"/>
    <w:rsid w:val="00AC28EE"/>
    <w:rsid w:val="00AC3284"/>
    <w:rsid w:val="00AC3F0E"/>
    <w:rsid w:val="00AD522A"/>
    <w:rsid w:val="00AD7202"/>
    <w:rsid w:val="00AE5DB2"/>
    <w:rsid w:val="00AF1C53"/>
    <w:rsid w:val="00B26228"/>
    <w:rsid w:val="00B2635E"/>
    <w:rsid w:val="00B3320F"/>
    <w:rsid w:val="00B34418"/>
    <w:rsid w:val="00B36E61"/>
    <w:rsid w:val="00B37578"/>
    <w:rsid w:val="00B409FF"/>
    <w:rsid w:val="00B4133E"/>
    <w:rsid w:val="00B45475"/>
    <w:rsid w:val="00B45D63"/>
    <w:rsid w:val="00B534CC"/>
    <w:rsid w:val="00B54DE8"/>
    <w:rsid w:val="00B57205"/>
    <w:rsid w:val="00B61120"/>
    <w:rsid w:val="00B63E9E"/>
    <w:rsid w:val="00B71E97"/>
    <w:rsid w:val="00B85D5C"/>
    <w:rsid w:val="00B91752"/>
    <w:rsid w:val="00BB749E"/>
    <w:rsid w:val="00BC0439"/>
    <w:rsid w:val="00BC32C0"/>
    <w:rsid w:val="00BD6287"/>
    <w:rsid w:val="00BD791B"/>
    <w:rsid w:val="00BE781B"/>
    <w:rsid w:val="00BF4E5E"/>
    <w:rsid w:val="00C00EF8"/>
    <w:rsid w:val="00C02B71"/>
    <w:rsid w:val="00C04C21"/>
    <w:rsid w:val="00C062D2"/>
    <w:rsid w:val="00C63476"/>
    <w:rsid w:val="00C67F8B"/>
    <w:rsid w:val="00C70E8E"/>
    <w:rsid w:val="00C71AFA"/>
    <w:rsid w:val="00C7436A"/>
    <w:rsid w:val="00C86DE8"/>
    <w:rsid w:val="00CA0F14"/>
    <w:rsid w:val="00CA536B"/>
    <w:rsid w:val="00CB01C5"/>
    <w:rsid w:val="00CB0D1E"/>
    <w:rsid w:val="00CC4799"/>
    <w:rsid w:val="00CD133C"/>
    <w:rsid w:val="00CD21AD"/>
    <w:rsid w:val="00CD6E49"/>
    <w:rsid w:val="00CD794A"/>
    <w:rsid w:val="00CD7FDC"/>
    <w:rsid w:val="00CF6309"/>
    <w:rsid w:val="00D03E70"/>
    <w:rsid w:val="00D35D2A"/>
    <w:rsid w:val="00D41F61"/>
    <w:rsid w:val="00D44791"/>
    <w:rsid w:val="00D66B07"/>
    <w:rsid w:val="00D712F7"/>
    <w:rsid w:val="00D76539"/>
    <w:rsid w:val="00D83791"/>
    <w:rsid w:val="00D92D73"/>
    <w:rsid w:val="00D9692B"/>
    <w:rsid w:val="00DA6B44"/>
    <w:rsid w:val="00DB2465"/>
    <w:rsid w:val="00DB612B"/>
    <w:rsid w:val="00DC2A37"/>
    <w:rsid w:val="00DC33B0"/>
    <w:rsid w:val="00DF16B3"/>
    <w:rsid w:val="00DF4831"/>
    <w:rsid w:val="00E07782"/>
    <w:rsid w:val="00E10113"/>
    <w:rsid w:val="00E2377B"/>
    <w:rsid w:val="00E23AFB"/>
    <w:rsid w:val="00E44CB7"/>
    <w:rsid w:val="00E4565E"/>
    <w:rsid w:val="00E63372"/>
    <w:rsid w:val="00E70B11"/>
    <w:rsid w:val="00E70EA3"/>
    <w:rsid w:val="00E834DD"/>
    <w:rsid w:val="00EA6F17"/>
    <w:rsid w:val="00EA7D48"/>
    <w:rsid w:val="00EA7D82"/>
    <w:rsid w:val="00EB4A96"/>
    <w:rsid w:val="00EB5969"/>
    <w:rsid w:val="00EC0E43"/>
    <w:rsid w:val="00EC2724"/>
    <w:rsid w:val="00ED26E3"/>
    <w:rsid w:val="00ED367D"/>
    <w:rsid w:val="00F0336A"/>
    <w:rsid w:val="00F06DA9"/>
    <w:rsid w:val="00F0743C"/>
    <w:rsid w:val="00F103D6"/>
    <w:rsid w:val="00F11E1E"/>
    <w:rsid w:val="00F2131E"/>
    <w:rsid w:val="00F25220"/>
    <w:rsid w:val="00F374AA"/>
    <w:rsid w:val="00F40A2E"/>
    <w:rsid w:val="00F41F78"/>
    <w:rsid w:val="00F5577C"/>
    <w:rsid w:val="00F60C27"/>
    <w:rsid w:val="00F618FE"/>
    <w:rsid w:val="00F72742"/>
    <w:rsid w:val="00F729FF"/>
    <w:rsid w:val="00FA2884"/>
    <w:rsid w:val="00FC03DC"/>
    <w:rsid w:val="00FC5708"/>
    <w:rsid w:val="00FD08B2"/>
    <w:rsid w:val="00FF74B6"/>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8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138CA"/>
    <w:pPr>
      <w:jc w:val="left"/>
    </w:pPr>
  </w:style>
  <w:style w:type="paragraph" w:styleId="a4">
    <w:name w:val="Balloon Text"/>
    <w:basedOn w:val="a"/>
    <w:link w:val="Char0"/>
    <w:qFormat/>
    <w:rsid w:val="009138CA"/>
    <w:rPr>
      <w:sz w:val="18"/>
      <w:szCs w:val="18"/>
    </w:rPr>
  </w:style>
  <w:style w:type="paragraph" w:styleId="a5">
    <w:name w:val="footer"/>
    <w:basedOn w:val="a"/>
    <w:qFormat/>
    <w:rsid w:val="009138CA"/>
    <w:pPr>
      <w:tabs>
        <w:tab w:val="center" w:pos="4153"/>
        <w:tab w:val="right" w:pos="8306"/>
      </w:tabs>
      <w:snapToGrid w:val="0"/>
      <w:jc w:val="left"/>
    </w:pPr>
    <w:rPr>
      <w:sz w:val="18"/>
      <w:szCs w:val="18"/>
    </w:rPr>
  </w:style>
  <w:style w:type="paragraph" w:styleId="a6">
    <w:name w:val="header"/>
    <w:basedOn w:val="a"/>
    <w:link w:val="Char1"/>
    <w:qFormat/>
    <w:rsid w:val="009138C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sid w:val="009138CA"/>
    <w:rPr>
      <w:b/>
      <w:bCs/>
    </w:rPr>
  </w:style>
  <w:style w:type="character" w:styleId="a8">
    <w:name w:val="page number"/>
    <w:qFormat/>
    <w:rsid w:val="009138CA"/>
  </w:style>
  <w:style w:type="character" w:styleId="a9">
    <w:name w:val="annotation reference"/>
    <w:qFormat/>
    <w:rsid w:val="009138CA"/>
    <w:rPr>
      <w:sz w:val="21"/>
      <w:szCs w:val="21"/>
    </w:rPr>
  </w:style>
  <w:style w:type="character" w:customStyle="1" w:styleId="Char">
    <w:name w:val="批注文字 Char"/>
    <w:link w:val="a3"/>
    <w:qFormat/>
    <w:rsid w:val="009138CA"/>
    <w:rPr>
      <w:kern w:val="2"/>
      <w:sz w:val="21"/>
      <w:szCs w:val="24"/>
    </w:rPr>
  </w:style>
  <w:style w:type="character" w:customStyle="1" w:styleId="Char0">
    <w:name w:val="批注框文本 Char"/>
    <w:link w:val="a4"/>
    <w:qFormat/>
    <w:rsid w:val="009138CA"/>
    <w:rPr>
      <w:kern w:val="2"/>
      <w:sz w:val="18"/>
      <w:szCs w:val="18"/>
    </w:rPr>
  </w:style>
  <w:style w:type="character" w:customStyle="1" w:styleId="Char1">
    <w:name w:val="页眉 Char"/>
    <w:link w:val="a6"/>
    <w:qFormat/>
    <w:rsid w:val="009138CA"/>
    <w:rPr>
      <w:kern w:val="2"/>
      <w:sz w:val="18"/>
      <w:szCs w:val="18"/>
    </w:rPr>
  </w:style>
  <w:style w:type="character" w:customStyle="1" w:styleId="Char2">
    <w:name w:val="批注主题 Char"/>
    <w:link w:val="a7"/>
    <w:qFormat/>
    <w:rsid w:val="009138CA"/>
    <w:rPr>
      <w:b/>
      <w:bCs/>
      <w:kern w:val="2"/>
      <w:sz w:val="21"/>
      <w:szCs w:val="24"/>
    </w:rPr>
  </w:style>
  <w:style w:type="paragraph" w:customStyle="1" w:styleId="WPSOffice1">
    <w:name w:val="WPSOffice手动目录 1"/>
    <w:qFormat/>
    <w:rsid w:val="009138CA"/>
  </w:style>
  <w:style w:type="paragraph" w:customStyle="1" w:styleId="WPSOffice2">
    <w:name w:val="WPSOffice手动目录 2"/>
    <w:qFormat/>
    <w:rsid w:val="009138CA"/>
    <w:pPr>
      <w:ind w:leftChars="200" w:left="200"/>
    </w:pPr>
  </w:style>
  <w:style w:type="paragraph" w:customStyle="1" w:styleId="1CharCharChar">
    <w:name w:val="正文1 Char Char Char"/>
    <w:basedOn w:val="a"/>
    <w:qFormat/>
    <w:rsid w:val="009138CA"/>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divs>
    <w:div w:id="1401639179">
      <w:bodyDiv w:val="1"/>
      <w:marLeft w:val="0"/>
      <w:marRight w:val="0"/>
      <w:marTop w:val="0"/>
      <w:marBottom w:val="0"/>
      <w:divBdr>
        <w:top w:val="none" w:sz="0" w:space="0" w:color="auto"/>
        <w:left w:val="none" w:sz="0" w:space="0" w:color="auto"/>
        <w:bottom w:val="none" w:sz="0" w:space="0" w:color="auto"/>
        <w:right w:val="none" w:sz="0" w:space="0" w:color="auto"/>
      </w:divBdr>
      <w:divsChild>
        <w:div w:id="309600187">
          <w:marLeft w:val="0"/>
          <w:marRight w:val="0"/>
          <w:marTop w:val="0"/>
          <w:marBottom w:val="0"/>
          <w:divBdr>
            <w:top w:val="none" w:sz="0" w:space="0" w:color="auto"/>
            <w:left w:val="none" w:sz="0" w:space="0" w:color="auto"/>
            <w:bottom w:val="none" w:sz="0" w:space="0" w:color="auto"/>
            <w:right w:val="none" w:sz="0" w:space="0" w:color="auto"/>
          </w:divBdr>
        </w:div>
      </w:divsChild>
    </w:div>
    <w:div w:id="1704869364">
      <w:bodyDiv w:val="1"/>
      <w:marLeft w:val="0"/>
      <w:marRight w:val="0"/>
      <w:marTop w:val="0"/>
      <w:marBottom w:val="0"/>
      <w:divBdr>
        <w:top w:val="none" w:sz="0" w:space="0" w:color="auto"/>
        <w:left w:val="none" w:sz="0" w:space="0" w:color="auto"/>
        <w:bottom w:val="none" w:sz="0" w:space="0" w:color="auto"/>
        <w:right w:val="none" w:sz="0" w:space="0" w:color="auto"/>
      </w:divBdr>
      <w:divsChild>
        <w:div w:id="1236358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17</Pages>
  <Words>1323</Words>
  <Characters>7546</Characters>
  <Application>Microsoft Office Word</Application>
  <DocSecurity>0</DocSecurity>
  <Lines>62</Lines>
  <Paragraphs>17</Paragraphs>
  <ScaleCrop>false</ScaleCrop>
  <Company>Microsoft</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lenovo</cp:lastModifiedBy>
  <cp:revision>483</cp:revision>
  <cp:lastPrinted>2023-08-03T00:58:00Z</cp:lastPrinted>
  <dcterms:created xsi:type="dcterms:W3CDTF">2025-09-01T10:33:00Z</dcterms:created>
  <dcterms:modified xsi:type="dcterms:W3CDTF">2025-09-09T02:31:00Z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